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8B" w:rsidRPr="0004128B" w:rsidRDefault="0004128B" w:rsidP="0004128B">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sidRPr="0004128B">
        <w:rPr>
          <w:rFonts w:ascii="Times New Roman" w:eastAsia="Calibri" w:hAnsi="Times New Roman" w:cs="Times New Roman"/>
          <w:b/>
          <w:bCs/>
          <w:sz w:val="24"/>
          <w:szCs w:val="24"/>
        </w:rPr>
        <w:t>APSTIPRINĀTS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Priekules novada pašvaldības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 xml:space="preserve"> iepirkumu komisijas</w:t>
      </w:r>
    </w:p>
    <w:p w:rsidR="0004128B" w:rsidRPr="0004128B" w:rsidRDefault="0004128B" w:rsidP="0004128B">
      <w:pPr>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sz w:val="28"/>
          <w:szCs w:val="24"/>
        </w:rPr>
        <w:t>201</w:t>
      </w:r>
      <w:r w:rsidR="00030138">
        <w:rPr>
          <w:rFonts w:ascii="Times New Roman" w:eastAsia="Times New Roman" w:hAnsi="Times New Roman" w:cs="Times New Roman"/>
          <w:sz w:val="28"/>
          <w:szCs w:val="24"/>
        </w:rPr>
        <w:t>5</w:t>
      </w:r>
      <w:r w:rsidRPr="0004128B">
        <w:rPr>
          <w:rFonts w:ascii="Times New Roman" w:eastAsia="Times New Roman" w:hAnsi="Times New Roman" w:cs="Times New Roman"/>
          <w:sz w:val="28"/>
          <w:szCs w:val="24"/>
        </w:rPr>
        <w:t xml:space="preserve">.gada </w:t>
      </w:r>
      <w:r w:rsidR="00DE1F16">
        <w:rPr>
          <w:rFonts w:ascii="Times New Roman" w:eastAsia="Times New Roman" w:hAnsi="Times New Roman" w:cs="Times New Roman"/>
          <w:sz w:val="28"/>
          <w:szCs w:val="24"/>
        </w:rPr>
        <w:t>27</w:t>
      </w:r>
      <w:r w:rsidRPr="0004128B">
        <w:rPr>
          <w:rFonts w:ascii="Times New Roman" w:eastAsia="Times New Roman" w:hAnsi="Times New Roman" w:cs="Times New Roman"/>
          <w:sz w:val="28"/>
          <w:szCs w:val="24"/>
        </w:rPr>
        <w:t xml:space="preserve">. </w:t>
      </w:r>
      <w:r w:rsidR="00030138">
        <w:rPr>
          <w:rFonts w:ascii="Times New Roman" w:eastAsia="Times New Roman" w:hAnsi="Times New Roman" w:cs="Times New Roman"/>
          <w:sz w:val="28"/>
          <w:szCs w:val="24"/>
        </w:rPr>
        <w:t>janv</w:t>
      </w:r>
      <w:r w:rsidRPr="0004128B">
        <w:rPr>
          <w:rFonts w:ascii="Times New Roman" w:eastAsia="Times New Roman" w:hAnsi="Times New Roman" w:cs="Times New Roman"/>
          <w:sz w:val="28"/>
          <w:szCs w:val="24"/>
        </w:rPr>
        <w:t>āra sēdē,</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 xml:space="preserve">protokols </w:t>
      </w:r>
      <w:r w:rsidR="00030138">
        <w:rPr>
          <w:rFonts w:ascii="Times New Roman" w:eastAsia="Times New Roman" w:hAnsi="Times New Roman" w:cs="Times New Roman"/>
          <w:sz w:val="28"/>
          <w:szCs w:val="24"/>
        </w:rPr>
        <w:t>Nr</w:t>
      </w:r>
      <w:r w:rsidR="00030138" w:rsidRPr="00353640">
        <w:rPr>
          <w:rFonts w:ascii="Times New Roman" w:eastAsia="Times New Roman" w:hAnsi="Times New Roman" w:cs="Times New Roman"/>
          <w:sz w:val="28"/>
          <w:szCs w:val="24"/>
        </w:rPr>
        <w:t>.</w:t>
      </w:r>
      <w:r w:rsidRPr="00353640">
        <w:rPr>
          <w:rFonts w:ascii="Times New Roman" w:eastAsia="Times New Roman" w:hAnsi="Times New Roman" w:cs="Times New Roman"/>
          <w:sz w:val="28"/>
          <w:szCs w:val="24"/>
        </w:rPr>
        <w:t>201</w:t>
      </w:r>
      <w:r w:rsidR="00030138" w:rsidRPr="00353640">
        <w:rPr>
          <w:rFonts w:ascii="Times New Roman" w:eastAsia="Times New Roman" w:hAnsi="Times New Roman" w:cs="Times New Roman"/>
          <w:sz w:val="28"/>
          <w:szCs w:val="24"/>
        </w:rPr>
        <w:t>5</w:t>
      </w:r>
      <w:r w:rsidRPr="00353640">
        <w:rPr>
          <w:rFonts w:ascii="Times New Roman" w:eastAsia="Times New Roman" w:hAnsi="Times New Roman" w:cs="Times New Roman"/>
          <w:sz w:val="28"/>
          <w:szCs w:val="24"/>
        </w:rPr>
        <w:t>/</w:t>
      </w:r>
      <w:r w:rsidR="009D54AA" w:rsidRPr="00353640">
        <w:rPr>
          <w:rFonts w:ascii="Times New Roman" w:eastAsia="Times New Roman" w:hAnsi="Times New Roman" w:cs="Times New Roman"/>
          <w:sz w:val="28"/>
          <w:szCs w:val="24"/>
        </w:rPr>
        <w:t>3</w:t>
      </w:r>
      <w:r w:rsidRPr="00353640">
        <w:rPr>
          <w:rFonts w:ascii="Times New Roman" w:eastAsia="Times New Roman" w:hAnsi="Times New Roman" w:cs="Times New Roman"/>
          <w:sz w:val="28"/>
          <w:szCs w:val="24"/>
        </w:rPr>
        <w:t>-1</w:t>
      </w:r>
    </w:p>
    <w:p w:rsidR="0004128B" w:rsidRPr="0004128B" w:rsidRDefault="0004128B" w:rsidP="0004128B">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04128B">
        <w:rPr>
          <w:rFonts w:ascii="Times New Roman" w:eastAsia="Calibri" w:hAnsi="Times New Roman" w:cs="Times New Roman"/>
          <w:b/>
          <w:sz w:val="28"/>
          <w:szCs w:val="28"/>
        </w:rPr>
        <w:t>ATKLĀTA KONKURSA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04128B">
        <w:rPr>
          <w:rFonts w:ascii="Times New Roman" w:eastAsia="Times New Roman" w:hAnsi="Times New Roman" w:cs="Times New Roman"/>
          <w:b/>
          <w:i/>
          <w:sz w:val="40"/>
          <w:szCs w:val="40"/>
        </w:rPr>
        <w:t>„Malkas piegāde Priekules novada pašvaldības iestādēm”</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mallCaps/>
          <w:sz w:val="28"/>
          <w:szCs w:val="24"/>
        </w:rPr>
        <w:t>NOLIKUMS</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04128B">
      <w:pPr>
        <w:suppressAutoHyphens/>
        <w:autoSpaceDN w:val="0"/>
        <w:spacing w:before="1800" w:after="0" w:line="240" w:lineRule="auto"/>
        <w:jc w:val="center"/>
        <w:textAlignment w:val="baseline"/>
        <w:rPr>
          <w:rFonts w:ascii="Calibri" w:eastAsia="Calibri" w:hAnsi="Calibri" w:cs="Times New Roman"/>
        </w:rPr>
      </w:pPr>
      <w:r w:rsidRPr="0004128B">
        <w:rPr>
          <w:rFonts w:ascii="Times New Roman" w:eastAsia="Calibri" w:hAnsi="Times New Roman" w:cs="Times New Roman"/>
          <w:sz w:val="28"/>
          <w:szCs w:val="24"/>
        </w:rPr>
        <w:t>Iepirkuma identifikācijas Nr.</w:t>
      </w:r>
      <w:r w:rsidRPr="00353640">
        <w:rPr>
          <w:rFonts w:ascii="Times New Roman" w:eastAsia="Calibri" w:hAnsi="Times New Roman" w:cs="Times New Roman"/>
          <w:sz w:val="28"/>
          <w:szCs w:val="24"/>
        </w:rPr>
        <w:t>PNP201</w:t>
      </w:r>
      <w:r w:rsidR="00030138" w:rsidRPr="00353640">
        <w:rPr>
          <w:rFonts w:ascii="Times New Roman" w:eastAsia="Calibri" w:hAnsi="Times New Roman" w:cs="Times New Roman"/>
          <w:sz w:val="28"/>
          <w:szCs w:val="24"/>
        </w:rPr>
        <w:t>5</w:t>
      </w:r>
      <w:r w:rsidRPr="00353640">
        <w:rPr>
          <w:rFonts w:ascii="Times New Roman" w:eastAsia="Calibri" w:hAnsi="Times New Roman" w:cs="Times New Roman"/>
          <w:sz w:val="28"/>
          <w:szCs w:val="24"/>
        </w:rPr>
        <w:t>/</w:t>
      </w:r>
      <w:r w:rsidR="009D54AA" w:rsidRPr="00353640">
        <w:rPr>
          <w:rFonts w:ascii="Times New Roman" w:eastAsia="Calibri" w:hAnsi="Times New Roman" w:cs="Times New Roman"/>
          <w:sz w:val="28"/>
          <w:szCs w:val="24"/>
        </w:rPr>
        <w:t>3</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4128B">
        <w:rPr>
          <w:rFonts w:ascii="Times New Roman" w:eastAsia="Times New Roman" w:hAnsi="Times New Roman" w:cs="Times New Roman"/>
          <w:bCs/>
          <w:sz w:val="28"/>
          <w:szCs w:val="24"/>
        </w:rPr>
        <w:t>Priekule</w:t>
      </w: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Cs/>
          <w:sz w:val="28"/>
          <w:szCs w:val="24"/>
        </w:rPr>
        <w:t>201</w:t>
      </w:r>
      <w:r w:rsidR="00030138">
        <w:rPr>
          <w:rFonts w:ascii="Times New Roman" w:eastAsia="Times New Roman" w:hAnsi="Times New Roman" w:cs="Times New Roman"/>
          <w:bCs/>
          <w:sz w:val="28"/>
          <w:szCs w:val="24"/>
        </w:rPr>
        <w:t>5</w:t>
      </w:r>
    </w:p>
    <w:p w:rsidR="0004128B" w:rsidRPr="0004128B" w:rsidRDefault="0004128B" w:rsidP="0004128B">
      <w:pPr>
        <w:pageBreakBefore/>
        <w:suppressAutoHyphens/>
        <w:autoSpaceDN w:val="0"/>
        <w:spacing w:after="0" w:line="240" w:lineRule="auto"/>
        <w:jc w:val="center"/>
        <w:textAlignment w:val="baseline"/>
        <w:rPr>
          <w:rFonts w:ascii="Times New Roman" w:eastAsia="Times New Roman" w:hAnsi="Times New Roman" w:cs="Times New Roman"/>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r w:rsidRPr="0004128B">
        <w:rPr>
          <w:rFonts w:ascii="Times New Roman" w:eastAsia="Times New Roman" w:hAnsi="Times New Roman" w:cs="Times New Roman"/>
          <w:b/>
          <w:sz w:val="28"/>
          <w:szCs w:val="28"/>
          <w:u w:val="single"/>
        </w:rPr>
        <w:t>1. Vispārīgā informācija</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b/>
          <w:sz w:val="24"/>
          <w:szCs w:val="24"/>
        </w:rPr>
        <w:t>1.1. Iepirkuma identifikācijas numurs</w:t>
      </w:r>
      <w:r w:rsidRPr="0004128B">
        <w:rPr>
          <w:rFonts w:ascii="Times New Roman" w:eastAsia="Times New Roman" w:hAnsi="Times New Roman" w:cs="Times New Roman"/>
          <w:sz w:val="24"/>
          <w:szCs w:val="24"/>
        </w:rPr>
        <w:t xml:space="preserve"> – </w:t>
      </w:r>
      <w:r w:rsidRPr="00353640">
        <w:rPr>
          <w:rFonts w:ascii="Times New Roman" w:eastAsia="Times New Roman" w:hAnsi="Times New Roman" w:cs="Times New Roman"/>
          <w:b/>
          <w:sz w:val="24"/>
          <w:szCs w:val="24"/>
        </w:rPr>
        <w:t>PNP</w:t>
      </w:r>
      <w:r w:rsidRPr="00353640">
        <w:rPr>
          <w:rFonts w:ascii="Times New Roman" w:eastAsia="Times New Roman" w:hAnsi="Times New Roman" w:cs="Times New Roman"/>
          <w:b/>
          <w:bCs/>
          <w:sz w:val="24"/>
          <w:szCs w:val="24"/>
        </w:rPr>
        <w:t>201</w:t>
      </w:r>
      <w:r w:rsidR="00030138" w:rsidRPr="00353640">
        <w:rPr>
          <w:rFonts w:ascii="Times New Roman" w:eastAsia="Times New Roman" w:hAnsi="Times New Roman" w:cs="Times New Roman"/>
          <w:b/>
          <w:bCs/>
          <w:sz w:val="24"/>
          <w:szCs w:val="24"/>
        </w:rPr>
        <w:t>5</w:t>
      </w:r>
      <w:r w:rsidRPr="00353640">
        <w:rPr>
          <w:rFonts w:ascii="Times New Roman" w:eastAsia="Times New Roman" w:hAnsi="Times New Roman" w:cs="Times New Roman"/>
          <w:b/>
          <w:bCs/>
          <w:sz w:val="24"/>
          <w:szCs w:val="24"/>
        </w:rPr>
        <w:t>/</w:t>
      </w:r>
      <w:r w:rsidR="009D54AA" w:rsidRPr="00353640">
        <w:rPr>
          <w:rFonts w:ascii="Times New Roman" w:eastAsia="Times New Roman" w:hAnsi="Times New Roman" w:cs="Times New Roman"/>
          <w:b/>
          <w:bCs/>
          <w:sz w:val="24"/>
          <w:szCs w:val="24"/>
        </w:rPr>
        <w:t>3</w:t>
      </w:r>
      <w:r w:rsidRPr="00353640">
        <w:rPr>
          <w:rFonts w:ascii="Times New Roman" w:eastAsia="Times New Roman" w:hAnsi="Times New Roman" w:cs="Times New Roman"/>
          <w:b/>
          <w:bCs/>
          <w:sz w:val="24"/>
          <w:szCs w:val="24"/>
        </w:rPr>
        <w:t>.</w:t>
      </w:r>
    </w:p>
    <w:p w:rsidR="0004128B" w:rsidRPr="0004128B" w:rsidRDefault="0004128B" w:rsidP="0004128B">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1.2. Pasūtītājs: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Priekules novada pašvaldība</w:t>
      </w:r>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Adrese: Saules iela 1, Priekule, Priekules novads, </w:t>
      </w:r>
      <w:r w:rsidRPr="0004128B">
        <w:rPr>
          <w:rFonts w:ascii="Times New Roman" w:eastAsia="Times New Roman" w:hAnsi="Times New Roman" w:cs="Times New Roman"/>
          <w:sz w:val="24"/>
          <w:szCs w:val="24"/>
        </w:rPr>
        <w:t>LV-3434</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Reģ.Nr.90000031601</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 63461006, fakss 63497937</w:t>
      </w:r>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e-pasta adrese: </w:t>
      </w:r>
      <w:hyperlink r:id="rId8" w:history="1">
        <w:r w:rsidRPr="0004128B">
          <w:rPr>
            <w:rFonts w:ascii="Times New Roman" w:eastAsia="Times New Roman" w:hAnsi="Times New Roman" w:cs="Times New Roman"/>
            <w:color w:val="0000FF"/>
            <w:sz w:val="24"/>
            <w:szCs w:val="24"/>
            <w:u w:val="single"/>
          </w:rPr>
          <w:t>dome@priekulesnovads.lv</w:t>
        </w:r>
      </w:hyperlink>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proofErr w:type="spellStart"/>
      <w:r w:rsidRPr="0004128B">
        <w:rPr>
          <w:rFonts w:ascii="Times New Roman" w:eastAsia="Times New Roman" w:hAnsi="Times New Roman" w:cs="Times New Roman"/>
          <w:sz w:val="24"/>
          <w:szCs w:val="24"/>
        </w:rPr>
        <w:t>mājaslapa</w:t>
      </w:r>
      <w:proofErr w:type="spellEnd"/>
      <w:r w:rsidRPr="0004128B">
        <w:rPr>
          <w:rFonts w:ascii="Times New Roman" w:eastAsia="Times New Roman" w:hAnsi="Times New Roman" w:cs="Times New Roman"/>
          <w:sz w:val="24"/>
          <w:szCs w:val="24"/>
        </w:rPr>
        <w:t xml:space="preserve">: </w:t>
      </w:r>
      <w:hyperlink r:id="rId9" w:history="1">
        <w:r w:rsidRPr="0004128B">
          <w:rPr>
            <w:rFonts w:ascii="Times New Roman" w:eastAsia="Times New Roman" w:hAnsi="Times New Roman" w:cs="Times New Roman"/>
            <w:color w:val="0000FF"/>
            <w:sz w:val="24"/>
            <w:szCs w:val="24"/>
            <w:u w:val="single"/>
          </w:rPr>
          <w:t>www.priekulesnovads.lv</w:t>
        </w:r>
      </w:hyperlink>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1.3. Iepirkuma metode – </w:t>
      </w:r>
      <w:r w:rsidRPr="0004128B">
        <w:rPr>
          <w:rFonts w:ascii="Times New Roman" w:eastAsia="Times New Roman" w:hAnsi="Times New Roman" w:cs="Times New Roman"/>
          <w:sz w:val="24"/>
          <w:szCs w:val="24"/>
        </w:rPr>
        <w:t>atklāts konkurss Publisko iepirkumu likuma noteiktajā kārtībā.</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1.4. Iepirkuma dokumentu saņemšana </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1.4.1. Ieinteresētās personas ar iepirkuma dokumentiem (</w:t>
      </w:r>
      <w:r w:rsidRPr="0004128B">
        <w:rPr>
          <w:rFonts w:ascii="Times New Roman" w:eastAsia="Times New Roman" w:hAnsi="Times New Roman" w:cs="Times New Roman"/>
          <w:b/>
          <w:sz w:val="24"/>
          <w:szCs w:val="24"/>
        </w:rPr>
        <w:t>atklātā konkursa</w:t>
      </w:r>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b/>
          <w:sz w:val="24"/>
          <w:szCs w:val="24"/>
        </w:rPr>
        <w:t>nolikumu un tehniskajām specifikācijām</w:t>
      </w:r>
      <w:r w:rsidRPr="0004128B">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w:t>
      </w:r>
      <w:proofErr w:type="spellStart"/>
      <w:r w:rsidRPr="0004128B">
        <w:rPr>
          <w:rFonts w:ascii="Times New Roman" w:eastAsia="Times New Roman" w:hAnsi="Times New Roman" w:cs="Times New Roman"/>
          <w:sz w:val="24"/>
          <w:szCs w:val="24"/>
        </w:rPr>
        <w:t>mājaslapā</w:t>
      </w:r>
      <w:proofErr w:type="spellEnd"/>
      <w:r w:rsidRPr="0004128B">
        <w:rPr>
          <w:rFonts w:ascii="Times New Roman" w:eastAsia="Times New Roman" w:hAnsi="Times New Roman" w:cs="Times New Roman"/>
          <w:sz w:val="24"/>
          <w:szCs w:val="24"/>
        </w:rPr>
        <w:t xml:space="preserve"> internetā </w:t>
      </w:r>
      <w:hyperlink r:id="rId10"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līdz </w:t>
      </w:r>
      <w:r w:rsidRPr="002E3A13">
        <w:rPr>
          <w:rFonts w:ascii="Times New Roman" w:eastAsia="Times New Roman" w:hAnsi="Times New Roman" w:cs="Times New Roman"/>
          <w:sz w:val="24"/>
          <w:szCs w:val="24"/>
          <w:u w:val="single"/>
        </w:rPr>
        <w:t>201</w:t>
      </w:r>
      <w:r w:rsidR="009D54AA" w:rsidRPr="002E3A13">
        <w:rPr>
          <w:rFonts w:ascii="Times New Roman" w:eastAsia="Times New Roman" w:hAnsi="Times New Roman" w:cs="Times New Roman"/>
          <w:sz w:val="24"/>
          <w:szCs w:val="24"/>
          <w:u w:val="single"/>
        </w:rPr>
        <w:t>5.</w:t>
      </w:r>
      <w:r w:rsidR="00030138" w:rsidRPr="002E3A13">
        <w:rPr>
          <w:rFonts w:ascii="Times New Roman" w:eastAsia="Times New Roman" w:hAnsi="Times New Roman" w:cs="Times New Roman"/>
          <w:sz w:val="24"/>
          <w:szCs w:val="24"/>
          <w:u w:val="single"/>
        </w:rPr>
        <w:t>gada 2</w:t>
      </w:r>
      <w:r w:rsidR="00353640" w:rsidRPr="002E3A13">
        <w:rPr>
          <w:rFonts w:ascii="Times New Roman" w:eastAsia="Times New Roman" w:hAnsi="Times New Roman" w:cs="Times New Roman"/>
          <w:sz w:val="24"/>
          <w:szCs w:val="24"/>
          <w:u w:val="single"/>
        </w:rPr>
        <w:t>5</w:t>
      </w:r>
      <w:r w:rsidR="00030138" w:rsidRPr="002E3A13">
        <w:rPr>
          <w:rFonts w:ascii="Times New Roman" w:eastAsia="Times New Roman" w:hAnsi="Times New Roman" w:cs="Times New Roman"/>
          <w:sz w:val="24"/>
          <w:szCs w:val="24"/>
          <w:u w:val="single"/>
        </w:rPr>
        <w:t>.</w:t>
      </w:r>
      <w:r w:rsidR="00353640" w:rsidRPr="002E3A13">
        <w:rPr>
          <w:rFonts w:ascii="Times New Roman" w:eastAsia="Times New Roman" w:hAnsi="Times New Roman" w:cs="Times New Roman"/>
          <w:sz w:val="24"/>
          <w:szCs w:val="24"/>
          <w:u w:val="single"/>
        </w:rPr>
        <w:t>februārim</w:t>
      </w:r>
      <w:r w:rsidRPr="002E3A13">
        <w:rPr>
          <w:rFonts w:ascii="Times New Roman" w:eastAsia="Times New Roman" w:hAnsi="Times New Roman" w:cs="Times New Roman"/>
          <w:sz w:val="24"/>
          <w:szCs w:val="24"/>
          <w:u w:val="single"/>
        </w:rPr>
        <w:t xml:space="preserve"> plkst</w:t>
      </w:r>
      <w:r w:rsidR="00030138" w:rsidRPr="002E3A13">
        <w:rPr>
          <w:rFonts w:ascii="Times New Roman" w:eastAsia="Times New Roman" w:hAnsi="Times New Roman" w:cs="Times New Roman"/>
          <w:sz w:val="24"/>
          <w:szCs w:val="24"/>
          <w:u w:val="single"/>
        </w:rPr>
        <w:t>.</w:t>
      </w:r>
      <w:r w:rsidRPr="002E3A13">
        <w:rPr>
          <w:rFonts w:ascii="Times New Roman" w:eastAsia="Times New Roman" w:hAnsi="Times New Roman" w:cs="Times New Roman"/>
          <w:sz w:val="24"/>
          <w:szCs w:val="24"/>
          <w:u w:val="single"/>
        </w:rPr>
        <w:t>14:00</w:t>
      </w:r>
      <w:r w:rsidRPr="00353640">
        <w:rPr>
          <w:rFonts w:ascii="Times New Roman" w:eastAsia="Times New Roman" w:hAnsi="Times New Roman" w:cs="Times New Roman"/>
          <w:sz w:val="24"/>
          <w:szCs w:val="24"/>
        </w:rPr>
        <w:t>.</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1.4.2. Kontaktpersona: par iepirkuma procedūru Priekules novada </w:t>
      </w:r>
      <w:r w:rsidR="00030138">
        <w:rPr>
          <w:rFonts w:ascii="Times New Roman" w:eastAsia="Times New Roman" w:hAnsi="Times New Roman" w:cs="Times New Roman"/>
          <w:bCs/>
          <w:sz w:val="24"/>
          <w:szCs w:val="24"/>
        </w:rPr>
        <w:t>pašvaldība</w:t>
      </w:r>
      <w:r w:rsidRPr="0004128B">
        <w:rPr>
          <w:rFonts w:ascii="Times New Roman" w:eastAsia="Times New Roman" w:hAnsi="Times New Roman" w:cs="Times New Roman"/>
          <w:bCs/>
          <w:sz w:val="24"/>
          <w:szCs w:val="24"/>
        </w:rPr>
        <w:t xml:space="preserve">s izpilddirektora vietniece Andra </w:t>
      </w:r>
      <w:proofErr w:type="spellStart"/>
      <w:r w:rsidRPr="0004128B">
        <w:rPr>
          <w:rFonts w:ascii="Times New Roman" w:eastAsia="Times New Roman" w:hAnsi="Times New Roman" w:cs="Times New Roman"/>
          <w:bCs/>
          <w:sz w:val="24"/>
          <w:szCs w:val="24"/>
        </w:rPr>
        <w:t>Valuže</w:t>
      </w:r>
      <w:proofErr w:type="spellEnd"/>
      <w:r w:rsidRPr="0004128B">
        <w:rPr>
          <w:rFonts w:ascii="Times New Roman" w:eastAsia="Times New Roman" w:hAnsi="Times New Roman" w:cs="Times New Roman"/>
          <w:bCs/>
          <w:sz w:val="24"/>
          <w:szCs w:val="24"/>
        </w:rPr>
        <w:t xml:space="preserve">, tel.63497911, 28646422, e-pasts </w:t>
      </w:r>
      <w:hyperlink r:id="rId11" w:history="1">
        <w:r w:rsidRPr="0004128B">
          <w:rPr>
            <w:rFonts w:ascii="Times New Roman" w:eastAsia="Times New Roman" w:hAnsi="Times New Roman" w:cs="Times New Roman"/>
            <w:bCs/>
            <w:color w:val="0000FF"/>
            <w:sz w:val="24"/>
            <w:szCs w:val="24"/>
            <w:u w:val="single"/>
          </w:rPr>
          <w:t>andra.valuze@priekulesnovads.lv</w:t>
        </w:r>
      </w:hyperlink>
      <w:r w:rsidRPr="0004128B">
        <w:rPr>
          <w:rFonts w:ascii="Times New Roman" w:eastAsia="Times New Roman" w:hAnsi="Times New Roman" w:cs="Times New Roman"/>
          <w:bCs/>
          <w:sz w:val="24"/>
          <w:szCs w:val="24"/>
        </w:rPr>
        <w:t xml:space="preserve"> .</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bCs/>
          <w:sz w:val="24"/>
          <w:szCs w:val="24"/>
        </w:rPr>
      </w:pP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b/>
          <w:sz w:val="24"/>
          <w:szCs w:val="24"/>
        </w:rPr>
        <w:t>1.5. Piedāvājuma iesniegšana</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2E3A13">
        <w:rPr>
          <w:rFonts w:ascii="Times New Roman" w:eastAsia="Times New Roman" w:hAnsi="Times New Roman" w:cs="Times New Roman"/>
          <w:sz w:val="24"/>
          <w:szCs w:val="24"/>
          <w:u w:val="single"/>
        </w:rPr>
        <w:t>201</w:t>
      </w:r>
      <w:r w:rsidR="00353640" w:rsidRPr="002E3A13">
        <w:rPr>
          <w:rFonts w:ascii="Times New Roman" w:eastAsia="Times New Roman" w:hAnsi="Times New Roman" w:cs="Times New Roman"/>
          <w:sz w:val="24"/>
          <w:szCs w:val="24"/>
          <w:u w:val="single"/>
        </w:rPr>
        <w:t>5</w:t>
      </w:r>
      <w:r w:rsidR="002E3A13" w:rsidRPr="002E3A13">
        <w:rPr>
          <w:rFonts w:ascii="Times New Roman" w:eastAsia="Times New Roman" w:hAnsi="Times New Roman" w:cs="Times New Roman"/>
          <w:sz w:val="24"/>
          <w:szCs w:val="24"/>
          <w:u w:val="single"/>
        </w:rPr>
        <w:t>.</w:t>
      </w:r>
      <w:r w:rsidRPr="002E3A13">
        <w:rPr>
          <w:rFonts w:ascii="Times New Roman" w:eastAsia="Times New Roman" w:hAnsi="Times New Roman" w:cs="Times New Roman"/>
          <w:sz w:val="24"/>
          <w:szCs w:val="24"/>
          <w:u w:val="single"/>
        </w:rPr>
        <w:t xml:space="preserve">gada </w:t>
      </w:r>
      <w:r w:rsidR="00353640" w:rsidRPr="002E3A13">
        <w:rPr>
          <w:rFonts w:ascii="Times New Roman" w:eastAsia="Times New Roman" w:hAnsi="Times New Roman" w:cs="Times New Roman"/>
          <w:sz w:val="24"/>
          <w:szCs w:val="24"/>
          <w:u w:val="single"/>
        </w:rPr>
        <w:t>25.februārim plkst.</w:t>
      </w:r>
      <w:r w:rsidRPr="002E3A13">
        <w:rPr>
          <w:rFonts w:ascii="Times New Roman" w:eastAsia="Times New Roman" w:hAnsi="Times New Roman" w:cs="Times New Roman"/>
          <w:sz w:val="24"/>
          <w:szCs w:val="24"/>
          <w:u w:val="single"/>
        </w:rPr>
        <w:t>14:00</w:t>
      </w:r>
      <w:r w:rsidRPr="0004128B">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04128B">
        <w:rPr>
          <w:rFonts w:ascii="Times New Roman" w:eastAsia="Calibri" w:hAnsi="Times New Roman" w:cs="Times New Roman"/>
          <w:sz w:val="24"/>
          <w:szCs w:val="24"/>
        </w:rPr>
        <w:t>mājaslapā</w:t>
      </w:r>
      <w:proofErr w:type="spellEnd"/>
      <w:r w:rsidRPr="0004128B">
        <w:rPr>
          <w:rFonts w:ascii="Times New Roman" w:eastAsia="Calibri" w:hAnsi="Times New Roman" w:cs="Times New Roman"/>
          <w:sz w:val="24"/>
          <w:szCs w:val="24"/>
        </w:rPr>
        <w:t xml:space="preserve"> internetā: </w:t>
      </w:r>
      <w:hyperlink r:id="rId12"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augstākminētajam termiņam. </w:t>
      </w:r>
    </w:p>
    <w:p w:rsidR="00030138" w:rsidRPr="00030138" w:rsidRDefault="00030138" w:rsidP="00030138">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Pr="009A2DC2">
        <w:rPr>
          <w:rFonts w:ascii="Times New Roman" w:eastAsia="Calibri" w:hAnsi="Times New Roman"/>
          <w:sz w:val="24"/>
          <w:szCs w:val="24"/>
        </w:rPr>
        <w:t xml:space="preserve">Piedāvājumu iesniegšanas termiņa – </w:t>
      </w:r>
      <w:r w:rsidRPr="00FF4879">
        <w:rPr>
          <w:rFonts w:ascii="Times New Roman" w:eastAsia="Calibri" w:hAnsi="Times New Roman"/>
          <w:sz w:val="24"/>
          <w:szCs w:val="24"/>
        </w:rPr>
        <w:t>201</w:t>
      </w:r>
      <w:r>
        <w:rPr>
          <w:rFonts w:ascii="Times New Roman" w:eastAsia="Calibri" w:hAnsi="Times New Roman"/>
          <w:sz w:val="24"/>
          <w:szCs w:val="24"/>
        </w:rPr>
        <w:t>5</w:t>
      </w:r>
      <w:r w:rsidRPr="00FF4879">
        <w:rPr>
          <w:rFonts w:ascii="Times New Roman" w:eastAsia="Calibri" w:hAnsi="Times New Roman"/>
          <w:sz w:val="24"/>
          <w:szCs w:val="24"/>
        </w:rPr>
        <w:t xml:space="preserve">.gada </w:t>
      </w:r>
      <w:r w:rsidR="00353640">
        <w:rPr>
          <w:rFonts w:ascii="Times New Roman" w:eastAsia="Calibri" w:hAnsi="Times New Roman"/>
          <w:sz w:val="24"/>
          <w:szCs w:val="24"/>
        </w:rPr>
        <w:t>25.februāra</w:t>
      </w:r>
      <w:r w:rsidRPr="00FF4879">
        <w:rPr>
          <w:rFonts w:ascii="Times New Roman" w:eastAsia="Calibri" w:hAnsi="Times New Roman"/>
          <w:sz w:val="24"/>
          <w:szCs w:val="24"/>
        </w:rPr>
        <w:t xml:space="preserve">, norādītais laiks – plkst.14:00 tiek nofiksēts ar </w:t>
      </w:r>
      <w:r w:rsidRPr="00FF4879">
        <w:rPr>
          <w:rFonts w:ascii="Times New Roman" w:hAnsi="Times New Roman"/>
          <w:bCs/>
          <w:color w:val="1C1C1C"/>
          <w:sz w:val="24"/>
          <w:szCs w:val="24"/>
          <w:bdr w:val="none" w:sz="0" w:space="0" w:color="auto" w:frame="1"/>
          <w:shd w:val="clear" w:color="auto" w:fill="FFFFFF"/>
        </w:rPr>
        <w:t>"koordinētā uni</w:t>
      </w:r>
      <w:r w:rsidRPr="009A2DC2">
        <w:rPr>
          <w:rFonts w:ascii="Times New Roman" w:hAnsi="Times New Roman"/>
          <w:bCs/>
          <w:color w:val="1C1C1C"/>
          <w:sz w:val="24"/>
          <w:szCs w:val="24"/>
          <w:bdr w:val="none" w:sz="0" w:space="0" w:color="auto" w:frame="1"/>
          <w:shd w:val="clear" w:color="auto" w:fill="FFFFFF"/>
        </w:rPr>
        <w:t>versālā laika" sistēmas (UTC) palīdzību</w:t>
      </w:r>
      <w:r>
        <w:rPr>
          <w:rFonts w:ascii="Times New Roman" w:hAnsi="Times New Roman"/>
          <w:bCs/>
          <w:color w:val="1C1C1C"/>
          <w:sz w:val="24"/>
          <w:szCs w:val="24"/>
          <w:bdr w:val="none" w:sz="0" w:space="0" w:color="auto" w:frame="1"/>
          <w:shd w:val="clear" w:color="auto" w:fill="FFFFFF"/>
        </w:rPr>
        <w:t xml:space="preserve">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 xml:space="preserve">attiecīgajā </w:t>
      </w:r>
      <w:proofErr w:type="spellStart"/>
      <w:r w:rsidRPr="009A2DC2">
        <w:rPr>
          <w:rFonts w:ascii="Times New Roman" w:hAnsi="Times New Roman"/>
          <w:bCs/>
          <w:color w:val="1C1C1C"/>
          <w:sz w:val="24"/>
          <w:szCs w:val="24"/>
          <w:bdr w:val="none" w:sz="0" w:space="0" w:color="auto" w:frame="1"/>
          <w:shd w:val="clear" w:color="auto" w:fill="FFFFFF"/>
        </w:rPr>
        <w:t>mājaslapā</w:t>
      </w:r>
      <w:proofErr w:type="spellEnd"/>
      <w:r w:rsidRPr="009A2DC2">
        <w:rPr>
          <w:rFonts w:ascii="Times New Roman" w:hAnsi="Times New Roman"/>
          <w:bCs/>
          <w:color w:val="1C1C1C"/>
          <w:sz w:val="24"/>
          <w:szCs w:val="24"/>
          <w:bdr w:val="none" w:sz="0" w:space="0" w:color="auto" w:frame="1"/>
          <w:shd w:val="clear" w:color="auto" w:fill="FFFFFF"/>
        </w:rPr>
        <w:t xml:space="preserve"> norādītais pulkstenis rāda laiku precīzi 14:00 un “00” sekundes,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 par pazudušiem pieteikumiem. Pasūtītājam nav jāpierāda korespondences saņemšana.</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4</w:t>
      </w:r>
      <w:r w:rsidRPr="0004128B">
        <w:rPr>
          <w:rFonts w:ascii="Times New Roman" w:eastAsia="Calibri" w:hAnsi="Times New Roman" w:cs="Times New Roman"/>
          <w:sz w:val="24"/>
          <w:szCs w:val="24"/>
        </w:rPr>
        <w:t>. Piedāvājumi, kas iesniegti pēc šā nolikuma 1.5.1.punktā minētā termiņa, netiek vērtēti. Tie neatvērti tiek atdoti vai nosūtīti atpakaļ Pretendentam.</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5</w:t>
      </w:r>
      <w:r w:rsidRPr="0004128B">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6</w:t>
      </w:r>
      <w:r w:rsidRPr="0004128B">
        <w:rPr>
          <w:rFonts w:ascii="Times New Roman" w:eastAsia="Calibri" w:hAnsi="Times New Roman" w:cs="Times New Roman"/>
          <w:sz w:val="24"/>
          <w:szCs w:val="24"/>
        </w:rPr>
        <w:t xml:space="preserve">. Pasūtītājs nodrošina iesniegtā piedāvājuma glabāšanu tā, lai līdz piedāvājuma </w:t>
      </w:r>
      <w:r w:rsidRPr="0004128B">
        <w:rPr>
          <w:rFonts w:ascii="Times New Roman" w:eastAsia="Calibri" w:hAnsi="Times New Roman" w:cs="Times New Roman"/>
          <w:sz w:val="24"/>
          <w:szCs w:val="24"/>
        </w:rPr>
        <w:lastRenderedPageBreak/>
        <w:t>atvēršanas brīdim neviens nevarētu piekļūt tajā ietvertajai informācijai.</w:t>
      </w:r>
    </w:p>
    <w:p w:rsidR="0004128B" w:rsidRPr="0004128B" w:rsidRDefault="0004128B" w:rsidP="0004128B">
      <w:pPr>
        <w:widowControl w:val="0"/>
        <w:suppressAutoHyphens/>
        <w:autoSpaceDN w:val="0"/>
        <w:spacing w:before="120" w:after="0" w:line="240" w:lineRule="auto"/>
        <w:textAlignment w:val="baseline"/>
        <w:rPr>
          <w:rFonts w:ascii="Times New Roman" w:eastAsia="Times New Roman" w:hAnsi="Times New Roman" w:cs="Times New Roman"/>
          <w:b/>
          <w:sz w:val="28"/>
          <w:szCs w:val="28"/>
          <w:u w:val="single"/>
        </w:rPr>
      </w:pPr>
    </w:p>
    <w:p w:rsidR="0004128B" w:rsidRPr="0004128B" w:rsidRDefault="0004128B" w:rsidP="0004128B">
      <w:pPr>
        <w:suppressAutoHyphens/>
        <w:autoSpaceDN w:val="0"/>
        <w:spacing w:after="0" w:line="240" w:lineRule="auto"/>
        <w:jc w:val="both"/>
        <w:textAlignment w:val="baseline"/>
        <w:rPr>
          <w:rFonts w:ascii="Times New Roman" w:eastAsia="Calibri" w:hAnsi="Times New Roman" w:cs="Times New Roman"/>
          <w:b/>
          <w:sz w:val="24"/>
          <w:szCs w:val="24"/>
        </w:rPr>
      </w:pPr>
      <w:r w:rsidRPr="0004128B">
        <w:rPr>
          <w:rFonts w:ascii="Times New Roman" w:eastAsia="Calibri" w:hAnsi="Times New Roman" w:cs="Times New Roman"/>
          <w:b/>
          <w:sz w:val="24"/>
          <w:szCs w:val="24"/>
        </w:rPr>
        <w:t>1.6. Piedāvājumu atvēršana</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1.6.1. </w:t>
      </w:r>
      <w:r w:rsidR="002E3A13" w:rsidRPr="002E3A13">
        <w:rPr>
          <w:rFonts w:ascii="Times New Roman" w:eastAsia="Calibri" w:hAnsi="Times New Roman" w:cs="Times New Roman"/>
          <w:sz w:val="24"/>
          <w:szCs w:val="24"/>
        </w:rPr>
        <w:t xml:space="preserve">Piedāvājumi tiek atvērti Priekules novada pašvaldībā (adrese: Saules iela 1, Priekule, Priekules novads) tūlīt pēc nolikuma 1.5.1.punktā minētā piedāvājumu iesniegšanas termiņa beigām un termiņā iesniegto piedāvājumu reģistrēšanas pašvaldības dokumentu vadības sistēmā pabeigšanas. </w:t>
      </w:r>
      <w:r w:rsidRPr="0004128B">
        <w:rPr>
          <w:rFonts w:ascii="Times New Roman" w:eastAsia="Calibri" w:hAnsi="Times New Roman" w:cs="Times New Roman"/>
          <w:sz w:val="24"/>
          <w:szCs w:val="24"/>
        </w:rPr>
        <w:t xml:space="preserve"> </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1.6.2. Piedāvājumu atvēršanas sanāksme ir atklāta, un tajā drīkst piedalīties Pretendenti vai to pilnvaroti pārstāvji, kā arī citas ieinteresētas personas. </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1.6.3. Piedāvājumi atvēršanas sanāksmē tiek atvērti to iesniegšanas secībā, tiek nosaukts Pretendents, piedāvājuma iesniegšanas laiks, iepirkuma daļa, par kuru iesniegts piedāvājums, piedāvātā līgumcena (cena bez PVN) par 1 vienību un par visu piegādājamās malkas apjomu attiecīgajā iepirkuma daļā. </w:t>
      </w:r>
    </w:p>
    <w:p w:rsidR="0004128B" w:rsidRPr="0004128B" w:rsidRDefault="0004128B" w:rsidP="0004128B">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04128B">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4128B">
        <w:rPr>
          <w:rFonts w:ascii="Times New Roman" w:eastAsia="Calibri" w:hAnsi="Times New Roman" w:cs="Times New Roman"/>
          <w:b/>
          <w:bCs/>
          <w:sz w:val="28"/>
          <w:szCs w:val="28"/>
          <w:u w:val="single"/>
        </w:rPr>
        <w:t>2. Informācija par iepirkuma priekšmetu</w:t>
      </w:r>
      <w:bookmarkEnd w:id="0"/>
      <w:bookmarkEnd w:id="1"/>
      <w:bookmarkEnd w:id="2"/>
    </w:p>
    <w:p w:rsidR="0004128B" w:rsidRPr="0004128B" w:rsidRDefault="0004128B" w:rsidP="0004128B">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04128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b/>
          <w:sz w:val="24"/>
          <w:szCs w:val="24"/>
        </w:rPr>
        <w:t xml:space="preserve">2.1. Iepirkuma priekšmets – </w:t>
      </w:r>
      <w:r w:rsidRPr="0004128B">
        <w:rPr>
          <w:rFonts w:ascii="Times New Roman" w:eastAsia="Times New Roman" w:hAnsi="Times New Roman" w:cs="Times New Roman"/>
          <w:sz w:val="24"/>
          <w:szCs w:val="24"/>
          <w:lang w:eastAsia="lv-LV"/>
        </w:rPr>
        <w:t xml:space="preserve">Malkas piegāde Priekules novada pašvaldības iestādēm. </w:t>
      </w:r>
      <w:r w:rsidRPr="0004128B">
        <w:rPr>
          <w:rFonts w:ascii="Times New Roman" w:eastAsia="Times New Roman" w:hAnsi="Times New Roman" w:cs="Times New Roman"/>
          <w:sz w:val="24"/>
          <w:szCs w:val="24"/>
        </w:rPr>
        <w:t>Pasūtītājs ir noteicis orientējošus malkas piegādes apjomus 201</w:t>
      </w:r>
      <w:r w:rsidR="00B57C9D">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./201</w:t>
      </w:r>
      <w:r w:rsidR="00B57C9D">
        <w:rPr>
          <w:rFonts w:ascii="Times New Roman" w:eastAsia="Times New Roman" w:hAnsi="Times New Roman" w:cs="Times New Roman"/>
          <w:sz w:val="24"/>
          <w:szCs w:val="24"/>
        </w:rPr>
        <w:t>6</w:t>
      </w:r>
      <w:r w:rsidRPr="0004128B">
        <w:rPr>
          <w:rFonts w:ascii="Times New Roman" w:eastAsia="Times New Roman" w:hAnsi="Times New Roman" w:cs="Times New Roman"/>
          <w:sz w:val="24"/>
          <w:szCs w:val="24"/>
        </w:rPr>
        <w:t xml:space="preserve">.g. apkures sezonai. Pasūtītājs saglabā tiesības izmainīt kopējo apjomu atkarībā no pieejamā finansējuma. </w:t>
      </w:r>
      <w:r w:rsidRPr="005E1BC8">
        <w:rPr>
          <w:rFonts w:ascii="Times New Roman" w:eastAsia="Times New Roman" w:hAnsi="Times New Roman" w:cs="Times New Roman"/>
          <w:sz w:val="24"/>
          <w:szCs w:val="24"/>
          <w:u w:val="single"/>
          <w:lang w:eastAsia="lv-LV"/>
        </w:rPr>
        <w:t>Iepirkuma priekšmets</w:t>
      </w:r>
      <w:r w:rsidRPr="005E1BC8">
        <w:rPr>
          <w:rFonts w:ascii="Times New Roman" w:eastAsia="Times New Roman" w:hAnsi="Times New Roman" w:cs="Times New Roman"/>
          <w:b/>
          <w:sz w:val="24"/>
          <w:szCs w:val="24"/>
          <w:u w:val="single"/>
          <w:lang w:eastAsia="lv-LV"/>
        </w:rPr>
        <w:t xml:space="preserve"> </w:t>
      </w:r>
      <w:r w:rsidRPr="005E1BC8">
        <w:rPr>
          <w:rFonts w:ascii="Times New Roman" w:eastAsia="Times New Roman" w:hAnsi="Times New Roman" w:cs="Times New Roman"/>
          <w:sz w:val="24"/>
          <w:szCs w:val="24"/>
          <w:u w:val="single"/>
          <w:lang w:eastAsia="lv-LV"/>
        </w:rPr>
        <w:t>ir sadalīts 7 (septiņās) daļās</w:t>
      </w:r>
      <w:r w:rsidRPr="005E1BC8">
        <w:rPr>
          <w:rFonts w:ascii="Times New Roman" w:eastAsia="Times New Roman" w:hAnsi="Times New Roman" w:cs="Times New Roman"/>
          <w:sz w:val="24"/>
          <w:szCs w:val="24"/>
          <w:lang w:eastAsia="lv-LV"/>
        </w:rPr>
        <w:t>:</w:t>
      </w:r>
    </w:p>
    <w:p w:rsidR="0004128B" w:rsidRPr="0004128B" w:rsidRDefault="0004128B" w:rsidP="0004128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daļa</w:t>
            </w:r>
          </w:p>
        </w:tc>
        <w:tc>
          <w:tcPr>
            <w:tcW w:w="5670"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Iepirkuma daļās nosaukums</w:t>
            </w:r>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Tehniskā specifikācija</w:t>
            </w:r>
          </w:p>
        </w:tc>
      </w:tr>
      <w:tr w:rsidR="0004128B" w:rsidRPr="005E1BC8" w:rsidTr="00030138">
        <w:tc>
          <w:tcPr>
            <w:tcW w:w="1384" w:type="dxa"/>
          </w:tcPr>
          <w:p w:rsidR="0004128B" w:rsidRPr="005E1BC8"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1.</w:t>
            </w:r>
          </w:p>
        </w:tc>
        <w:tc>
          <w:tcPr>
            <w:tcW w:w="5670" w:type="dxa"/>
          </w:tcPr>
          <w:p w:rsidR="0004128B" w:rsidRPr="005E1BC8" w:rsidRDefault="0004128B" w:rsidP="00754C79">
            <w:pPr>
              <w:suppressAutoHyphens/>
              <w:autoSpaceDE w:val="0"/>
              <w:autoSpaceDN w:val="0"/>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 xml:space="preserve">Malkas piegāde Priekules novada </w:t>
            </w:r>
            <w:r w:rsidR="00754C79">
              <w:rPr>
                <w:rFonts w:ascii="Times New Roman" w:eastAsia="Times New Roman" w:hAnsi="Times New Roman" w:cs="Times New Roman"/>
                <w:sz w:val="24"/>
                <w:szCs w:val="24"/>
                <w:lang w:eastAsia="lv-LV"/>
              </w:rPr>
              <w:t>pašvaldības administrācijai</w:t>
            </w:r>
            <w:r w:rsidRPr="005E1BC8">
              <w:rPr>
                <w:rFonts w:ascii="Times New Roman" w:eastAsia="Times New Roman" w:hAnsi="Times New Roman" w:cs="Times New Roman"/>
                <w:sz w:val="24"/>
                <w:szCs w:val="24"/>
                <w:lang w:eastAsia="lv-LV"/>
              </w:rPr>
              <w:t xml:space="preserve"> un Priekules kultūras namam</w:t>
            </w:r>
          </w:p>
        </w:tc>
        <w:tc>
          <w:tcPr>
            <w:tcW w:w="2233" w:type="dxa"/>
          </w:tcPr>
          <w:p w:rsidR="0004128B" w:rsidRPr="005E1BC8"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2.pielikums</w:t>
            </w:r>
          </w:p>
        </w:tc>
      </w:tr>
      <w:tr w:rsidR="0004128B" w:rsidRPr="0004128B" w:rsidTr="00030138">
        <w:tc>
          <w:tcPr>
            <w:tcW w:w="1384" w:type="dxa"/>
          </w:tcPr>
          <w:p w:rsidR="0004128B" w:rsidRPr="005E1BC8"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2.</w:t>
            </w:r>
          </w:p>
        </w:tc>
        <w:tc>
          <w:tcPr>
            <w:tcW w:w="5670" w:type="dxa"/>
          </w:tcPr>
          <w:p w:rsidR="0004128B" w:rsidRPr="005E1BC8"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Malkas piegāde Priekules vidusskolai, Priekules pirmsskolas izglītības iestādei ”Dzirnaviņas” un Priekules mūzikas un mākslas skolai</w:t>
            </w:r>
          </w:p>
        </w:tc>
        <w:tc>
          <w:tcPr>
            <w:tcW w:w="2233" w:type="dxa"/>
          </w:tcPr>
          <w:p w:rsidR="0004128B" w:rsidRPr="005E1BC8"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lang w:eastAsia="lv-LV"/>
              </w:rPr>
              <w:t>3.pielikums</w:t>
            </w:r>
          </w:p>
        </w:tc>
      </w:tr>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3.</w:t>
            </w:r>
          </w:p>
        </w:tc>
        <w:tc>
          <w:tcPr>
            <w:tcW w:w="5670" w:type="dxa"/>
          </w:tcPr>
          <w:p w:rsidR="0004128B" w:rsidRPr="0004128B"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Malkas piegāde Purmsātu speciālajai </w:t>
            </w:r>
            <w:proofErr w:type="spellStart"/>
            <w:r w:rsidRPr="0004128B">
              <w:rPr>
                <w:rFonts w:ascii="Times New Roman" w:eastAsia="Times New Roman" w:hAnsi="Times New Roman" w:cs="Times New Roman"/>
                <w:sz w:val="24"/>
                <w:szCs w:val="24"/>
                <w:lang w:eastAsia="lv-LV"/>
              </w:rPr>
              <w:t>internātpamatskolai</w:t>
            </w:r>
            <w:proofErr w:type="spellEnd"/>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4.pielikums</w:t>
            </w:r>
          </w:p>
        </w:tc>
      </w:tr>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4.</w:t>
            </w:r>
          </w:p>
        </w:tc>
        <w:tc>
          <w:tcPr>
            <w:tcW w:w="5670" w:type="dxa"/>
          </w:tcPr>
          <w:p w:rsidR="0004128B" w:rsidRPr="0004128B"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Gramzdas pagasta pārvaldei</w:t>
            </w:r>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5.pielikums</w:t>
            </w:r>
          </w:p>
        </w:tc>
      </w:tr>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5.</w:t>
            </w:r>
          </w:p>
        </w:tc>
        <w:tc>
          <w:tcPr>
            <w:tcW w:w="5670" w:type="dxa"/>
          </w:tcPr>
          <w:p w:rsidR="0004128B" w:rsidRPr="0004128B"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Bunkas pagasta pārvaldei</w:t>
            </w:r>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6.pielikums</w:t>
            </w:r>
          </w:p>
        </w:tc>
      </w:tr>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6.</w:t>
            </w:r>
          </w:p>
        </w:tc>
        <w:tc>
          <w:tcPr>
            <w:tcW w:w="5670" w:type="dxa"/>
          </w:tcPr>
          <w:p w:rsidR="0004128B" w:rsidRPr="0004128B"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Kalētu pagasta pārvaldei</w:t>
            </w:r>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7.pielikums</w:t>
            </w:r>
          </w:p>
        </w:tc>
      </w:tr>
      <w:tr w:rsidR="0004128B" w:rsidRPr="0004128B" w:rsidTr="00030138">
        <w:tc>
          <w:tcPr>
            <w:tcW w:w="1384"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7.</w:t>
            </w:r>
          </w:p>
        </w:tc>
        <w:tc>
          <w:tcPr>
            <w:tcW w:w="5670" w:type="dxa"/>
          </w:tcPr>
          <w:p w:rsidR="0004128B" w:rsidRPr="0004128B" w:rsidRDefault="0004128B" w:rsidP="00B57C9D">
            <w:pPr>
              <w:suppressAutoHyphens/>
              <w:autoSpaceDE w:val="0"/>
              <w:autoSpaceDN w:val="0"/>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Malkas piegāde Virgas pagasta pārvaldei</w:t>
            </w:r>
          </w:p>
        </w:tc>
        <w:tc>
          <w:tcPr>
            <w:tcW w:w="2233" w:type="dxa"/>
          </w:tcPr>
          <w:p w:rsidR="0004128B" w:rsidRPr="0004128B" w:rsidRDefault="0004128B" w:rsidP="0004128B">
            <w:pPr>
              <w:suppressAutoHyphens/>
              <w:autoSpaceDE w:val="0"/>
              <w:autoSpaceDN w:val="0"/>
              <w:jc w:val="center"/>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8.pielikums</w:t>
            </w:r>
          </w:p>
        </w:tc>
      </w:tr>
    </w:tbl>
    <w:p w:rsidR="0004128B" w:rsidRPr="0004128B" w:rsidRDefault="0004128B" w:rsidP="0004128B">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2.2. Līgumu izpildes vietas: </w:t>
      </w:r>
      <w:r w:rsidRPr="0004128B">
        <w:rPr>
          <w:rFonts w:ascii="Times New Roman" w:eastAsia="Times New Roman" w:hAnsi="Times New Roman" w:cs="Times New Roman"/>
          <w:sz w:val="24"/>
          <w:szCs w:val="24"/>
        </w:rPr>
        <w:t xml:space="preserve">skatīt attiecīgo iepirkumu daļu tehniskās specifikācijas </w:t>
      </w:r>
      <w:r w:rsidRPr="005E1BC8">
        <w:rPr>
          <w:rFonts w:ascii="Times New Roman" w:eastAsia="Times New Roman" w:hAnsi="Times New Roman" w:cs="Times New Roman"/>
          <w:sz w:val="24"/>
          <w:szCs w:val="24"/>
        </w:rPr>
        <w:t>(2.- 8.pielikumi).</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2.3. Līgumu izpildes termiņš: </w:t>
      </w:r>
      <w:r w:rsidRPr="0004128B">
        <w:rPr>
          <w:rFonts w:ascii="Times New Roman" w:eastAsia="Times New Roman" w:hAnsi="Times New Roman" w:cs="Times New Roman"/>
          <w:sz w:val="24"/>
          <w:szCs w:val="24"/>
        </w:rPr>
        <w:t xml:space="preserve">skatīt attiecīgo iepirkumu daļu tehniskās specifikācijas </w:t>
      </w:r>
      <w:r w:rsidRPr="005E1BC8">
        <w:rPr>
          <w:rFonts w:ascii="Times New Roman" w:eastAsia="Times New Roman" w:hAnsi="Times New Roman" w:cs="Times New Roman"/>
          <w:sz w:val="24"/>
          <w:szCs w:val="24"/>
        </w:rPr>
        <w:t>(2.-</w:t>
      </w:r>
      <w:r w:rsidRPr="00DE1F16">
        <w:rPr>
          <w:rFonts w:ascii="Times New Roman" w:eastAsia="Times New Roman" w:hAnsi="Times New Roman" w:cs="Times New Roman"/>
          <w:sz w:val="24"/>
          <w:szCs w:val="24"/>
        </w:rPr>
        <w:t xml:space="preserve">8.pielikumi). Ja iepirkuma līgums tiek noslēgts </w:t>
      </w:r>
      <w:r w:rsidR="00511365" w:rsidRPr="00DE1F16">
        <w:rPr>
          <w:rFonts w:ascii="Times New Roman" w:eastAsia="Times New Roman" w:hAnsi="Times New Roman" w:cs="Times New Roman"/>
          <w:sz w:val="24"/>
          <w:szCs w:val="24"/>
        </w:rPr>
        <w:t xml:space="preserve">vēlāk kā </w:t>
      </w:r>
      <w:r w:rsidRPr="00DE1F16">
        <w:rPr>
          <w:rFonts w:ascii="Times New Roman" w:eastAsia="Times New Roman" w:hAnsi="Times New Roman" w:cs="Times New Roman"/>
          <w:sz w:val="24"/>
          <w:szCs w:val="24"/>
        </w:rPr>
        <w:t>201</w:t>
      </w:r>
      <w:r w:rsidR="00B57C9D" w:rsidRPr="00DE1F16">
        <w:rPr>
          <w:rFonts w:ascii="Times New Roman" w:eastAsia="Times New Roman" w:hAnsi="Times New Roman" w:cs="Times New Roman"/>
          <w:sz w:val="24"/>
          <w:szCs w:val="24"/>
        </w:rPr>
        <w:t>5</w:t>
      </w:r>
      <w:r w:rsidRPr="00DE1F16">
        <w:rPr>
          <w:rFonts w:ascii="Times New Roman" w:eastAsia="Times New Roman" w:hAnsi="Times New Roman" w:cs="Times New Roman"/>
          <w:sz w:val="24"/>
          <w:szCs w:val="24"/>
        </w:rPr>
        <w:t xml:space="preserve">.gada </w:t>
      </w:r>
      <w:r w:rsidR="00511365" w:rsidRPr="00DE1F16">
        <w:rPr>
          <w:rFonts w:ascii="Times New Roman" w:eastAsia="Times New Roman" w:hAnsi="Times New Roman" w:cs="Times New Roman"/>
          <w:sz w:val="24"/>
          <w:szCs w:val="24"/>
        </w:rPr>
        <w:t>31.martā</w:t>
      </w:r>
      <w:r w:rsidRPr="00DE1F16">
        <w:rPr>
          <w:rFonts w:ascii="Times New Roman" w:eastAsia="Times New Roman" w:hAnsi="Times New Roman" w:cs="Times New Roman"/>
          <w:sz w:val="24"/>
          <w:szCs w:val="24"/>
        </w:rPr>
        <w:t>, tad iepirkuma daļām, kurās malkas piegādes paredzētais termiņš 201</w:t>
      </w:r>
      <w:r w:rsidR="00B57C9D" w:rsidRPr="00DE1F16">
        <w:rPr>
          <w:rFonts w:ascii="Times New Roman" w:eastAsia="Times New Roman" w:hAnsi="Times New Roman" w:cs="Times New Roman"/>
          <w:sz w:val="24"/>
          <w:szCs w:val="24"/>
        </w:rPr>
        <w:t>5</w:t>
      </w:r>
      <w:r w:rsidRPr="00DE1F16">
        <w:rPr>
          <w:rFonts w:ascii="Times New Roman" w:eastAsia="Times New Roman" w:hAnsi="Times New Roman" w:cs="Times New Roman"/>
          <w:sz w:val="24"/>
          <w:szCs w:val="24"/>
        </w:rPr>
        <w:t xml:space="preserve">.gada </w:t>
      </w:r>
      <w:r w:rsidR="00511365" w:rsidRPr="00DE1F16">
        <w:rPr>
          <w:rFonts w:ascii="Times New Roman" w:eastAsia="Times New Roman" w:hAnsi="Times New Roman" w:cs="Times New Roman"/>
          <w:sz w:val="24"/>
          <w:szCs w:val="24"/>
        </w:rPr>
        <w:t>15.</w:t>
      </w:r>
      <w:r w:rsidRPr="00DE1F16">
        <w:rPr>
          <w:rFonts w:ascii="Times New Roman" w:eastAsia="Times New Roman" w:hAnsi="Times New Roman" w:cs="Times New Roman"/>
          <w:sz w:val="24"/>
          <w:szCs w:val="24"/>
        </w:rPr>
        <w:t>aprīlis, malkas piegādes termiņš tiek pagarināts līdz 201</w:t>
      </w:r>
      <w:r w:rsidR="00B57C9D" w:rsidRPr="00DE1F16">
        <w:rPr>
          <w:rFonts w:ascii="Times New Roman" w:eastAsia="Times New Roman" w:hAnsi="Times New Roman" w:cs="Times New Roman"/>
          <w:sz w:val="24"/>
          <w:szCs w:val="24"/>
        </w:rPr>
        <w:t>5</w:t>
      </w:r>
      <w:r w:rsidRPr="00DE1F16">
        <w:rPr>
          <w:rFonts w:ascii="Times New Roman" w:eastAsia="Times New Roman" w:hAnsi="Times New Roman" w:cs="Times New Roman"/>
          <w:sz w:val="24"/>
          <w:szCs w:val="24"/>
        </w:rPr>
        <w:t xml:space="preserve">.gada </w:t>
      </w:r>
      <w:r w:rsidR="00511365" w:rsidRPr="00DE1F16">
        <w:rPr>
          <w:rFonts w:ascii="Times New Roman" w:eastAsia="Times New Roman" w:hAnsi="Times New Roman" w:cs="Times New Roman"/>
          <w:sz w:val="24"/>
          <w:szCs w:val="24"/>
        </w:rPr>
        <w:t>30.aprīlim</w:t>
      </w:r>
      <w:r w:rsidRPr="00DE1F16">
        <w:rPr>
          <w:rFonts w:ascii="Times New Roman" w:eastAsia="Times New Roman" w:hAnsi="Times New Roman" w:cs="Times New Roman"/>
          <w:sz w:val="24"/>
          <w:szCs w:val="24"/>
        </w:rPr>
        <w:t>.</w:t>
      </w:r>
    </w:p>
    <w:p w:rsidR="0004128B" w:rsidRPr="0004128B" w:rsidRDefault="0004128B" w:rsidP="0004128B">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04128B">
        <w:rPr>
          <w:rFonts w:ascii="Times New Roman" w:eastAsia="Times New Roman" w:hAnsi="Times New Roman" w:cs="Times New Roman"/>
          <w:b/>
          <w:bCs/>
          <w:iCs/>
          <w:sz w:val="24"/>
          <w:szCs w:val="28"/>
        </w:rPr>
        <w:t>2.4. Cita informācija</w:t>
      </w:r>
      <w:bookmarkEnd w:id="3"/>
      <w:bookmarkEnd w:id="4"/>
      <w:r w:rsidRPr="0004128B">
        <w:rPr>
          <w:rFonts w:ascii="Times New Roman" w:eastAsia="Times New Roman" w:hAnsi="Times New Roman" w:cs="Times New Roman"/>
          <w:b/>
          <w:bCs/>
          <w:iCs/>
          <w:sz w:val="24"/>
          <w:szCs w:val="28"/>
        </w:rPr>
        <w:t xml:space="preserve">: </w:t>
      </w:r>
    </w:p>
    <w:p w:rsidR="0004128B" w:rsidRPr="0004128B" w:rsidRDefault="0004128B" w:rsidP="0004128B">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6"/>
        </w:rPr>
        <w:t>2.4.1. Pretendents savus jautājumus par iepirkuma procedūras dokumentos minētajām prasībām (</w:t>
      </w:r>
      <w:proofErr w:type="spellStart"/>
      <w:r w:rsidRPr="0004128B">
        <w:rPr>
          <w:rFonts w:ascii="Times New Roman" w:eastAsia="Times New Roman" w:hAnsi="Times New Roman" w:cs="Times New Roman"/>
          <w:sz w:val="24"/>
          <w:szCs w:val="26"/>
        </w:rPr>
        <w:t>t.sk</w:t>
      </w:r>
      <w:proofErr w:type="spellEnd"/>
      <w:r w:rsidRPr="0004128B">
        <w:rPr>
          <w:rFonts w:ascii="Times New Roman" w:eastAsia="Times New Roman" w:hAnsi="Times New Roman" w:cs="Times New Roman"/>
          <w:sz w:val="24"/>
          <w:szCs w:val="26"/>
        </w:rPr>
        <w:t xml:space="preserve">. līguma projektu) iesniedz rakstveidā Priekules novada pašvaldībā (adrese – </w:t>
      </w:r>
      <w:r w:rsidRPr="0004128B">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04128B">
          <w:rPr>
            <w:rFonts w:ascii="Times New Roman" w:eastAsia="Calibri" w:hAnsi="Times New Roman" w:cs="Times New Roman"/>
            <w:color w:val="0000FF"/>
            <w:sz w:val="24"/>
            <w:u w:val="single"/>
          </w:rPr>
          <w:t>dome@priekulesnovads.lv</w:t>
        </w:r>
      </w:hyperlink>
      <w:r w:rsidRPr="0004128B">
        <w:rPr>
          <w:rFonts w:ascii="Times New Roman" w:eastAsia="Times New Roman" w:hAnsi="Times New Roman" w:cs="Times New Roman"/>
          <w:sz w:val="24"/>
          <w:szCs w:val="24"/>
        </w:rPr>
        <w:t xml:space="preserve"> Publisko iepirkumu likuma 30.panta trešajā daļā noteiktajos termiņos. Ja no ieinteresētā</w:t>
      </w:r>
      <w:r w:rsidRPr="0004128B">
        <w:rPr>
          <w:rFonts w:ascii="Times New Roman" w:eastAsia="Times New Roman" w:hAnsi="Times New Roman" w:cs="Times New Roman"/>
          <w:sz w:val="24"/>
          <w:szCs w:val="26"/>
        </w:rPr>
        <w:t xml:space="preserve"> Pretendenta ir saņemts jautājums, Pasūtītājs sagatavo atbildi un </w:t>
      </w:r>
      <w:r w:rsidRPr="0004128B">
        <w:rPr>
          <w:rFonts w:ascii="Times New Roman" w:eastAsia="Times New Roman" w:hAnsi="Times New Roman" w:cs="Times New Roman"/>
          <w:sz w:val="24"/>
          <w:szCs w:val="26"/>
        </w:rPr>
        <w:lastRenderedPageBreak/>
        <w:t xml:space="preserve">Publisko iepirkumu likuma noteiktajā kārtībā un termiņā nosūta visiem Pretendentiem, kuri Pasūtītājam ir zināmi, un Pretendentiem, kuri jau iesnieguši piedāvājumus. Sagatavotā atbilde tiek ievietota pasūtītāja </w:t>
      </w:r>
      <w:proofErr w:type="spellStart"/>
      <w:r w:rsidRPr="0004128B">
        <w:rPr>
          <w:rFonts w:ascii="Times New Roman" w:eastAsia="Times New Roman" w:hAnsi="Times New Roman" w:cs="Times New Roman"/>
          <w:sz w:val="24"/>
          <w:szCs w:val="26"/>
        </w:rPr>
        <w:t>majaslapā</w:t>
      </w:r>
      <w:proofErr w:type="spellEnd"/>
      <w:r w:rsidRPr="0004128B">
        <w:rPr>
          <w:rFonts w:ascii="Times New Roman" w:eastAsia="Times New Roman" w:hAnsi="Times New Roman" w:cs="Times New Roman"/>
          <w:sz w:val="24"/>
          <w:szCs w:val="26"/>
        </w:rPr>
        <w:t xml:space="preserve"> </w:t>
      </w:r>
      <w:hyperlink r:id="rId14"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pie konkrētā iepirkuma paziņojuma ar norādi „Papildus informācija”</w:t>
      </w:r>
      <w:r w:rsidRPr="0004128B">
        <w:rPr>
          <w:rFonts w:ascii="Times New Roman" w:eastAsia="Times New Roman" w:hAnsi="Times New Roman" w:cs="Times New Roman"/>
          <w:sz w:val="24"/>
          <w:szCs w:val="26"/>
        </w:rPr>
        <w:t xml:space="preserve">. </w:t>
      </w:r>
    </w:p>
    <w:p w:rsidR="0004128B" w:rsidRPr="0004128B" w:rsidRDefault="0004128B" w:rsidP="0004128B">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2.4.2. Pretendentam ir pienākums sekot aktuālajai informācijai (</w:t>
      </w:r>
      <w:r w:rsidRPr="0004128B">
        <w:rPr>
          <w:rFonts w:ascii="Times New Roman" w:eastAsia="Times New Roman" w:hAnsi="Times New Roman" w:cs="Times New Roman"/>
        </w:rPr>
        <w:t xml:space="preserve">iespējamiem grozījumiem nolikumā, atbildēm uz ieinteresēto piegādātāju jautājumiem </w:t>
      </w:r>
      <w:proofErr w:type="spellStart"/>
      <w:r w:rsidRPr="0004128B">
        <w:rPr>
          <w:rFonts w:ascii="Times New Roman" w:eastAsia="Times New Roman" w:hAnsi="Times New Roman" w:cs="Times New Roman"/>
        </w:rPr>
        <w:t>u.c</w:t>
      </w:r>
      <w:proofErr w:type="spellEnd"/>
      <w:r w:rsidRPr="0004128B">
        <w:rPr>
          <w:rFonts w:ascii="Times New Roman" w:eastAsia="Times New Roman" w:hAnsi="Times New Roman" w:cs="Times New Roman"/>
        </w:rPr>
        <w:t xml:space="preserve">.) Pasūtītāja </w:t>
      </w:r>
      <w:proofErr w:type="spellStart"/>
      <w:r w:rsidRPr="0004128B">
        <w:rPr>
          <w:rFonts w:ascii="Times New Roman" w:eastAsia="Times New Roman" w:hAnsi="Times New Roman" w:cs="Times New Roman"/>
          <w:sz w:val="24"/>
          <w:szCs w:val="24"/>
        </w:rPr>
        <w:t>mājaslapā</w:t>
      </w:r>
      <w:proofErr w:type="spellEnd"/>
      <w:r w:rsidRPr="0004128B">
        <w:rPr>
          <w:rFonts w:ascii="Times New Roman" w:eastAsia="Times New Roman" w:hAnsi="Times New Roman" w:cs="Times New Roman"/>
          <w:sz w:val="24"/>
          <w:szCs w:val="24"/>
        </w:rPr>
        <w:t xml:space="preserve"> </w:t>
      </w:r>
      <w:hyperlink r:id="rId15"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4128B" w:rsidRPr="0004128B" w:rsidRDefault="0004128B" w:rsidP="0004128B">
      <w:pPr>
        <w:keepNext/>
        <w:shd w:val="clear" w:color="auto" w:fill="FFFFFF"/>
        <w:suppressAutoHyphens/>
        <w:autoSpaceDE w:val="0"/>
        <w:autoSpaceDN w:val="0"/>
        <w:spacing w:after="0" w:line="240" w:lineRule="auto"/>
        <w:textAlignment w:val="baseline"/>
        <w:rPr>
          <w:rFonts w:ascii="Times New Roman" w:eastAsia="Calibri" w:hAnsi="Times New Roman" w:cs="Times New Roman"/>
          <w:b/>
          <w:iCs/>
          <w:color w:val="000000"/>
          <w:sz w:val="28"/>
          <w:szCs w:val="28"/>
          <w:u w:val="single"/>
        </w:rPr>
      </w:pPr>
      <w:bookmarkStart w:id="5" w:name="_Toc189451319"/>
    </w:p>
    <w:p w:rsidR="0004128B" w:rsidRPr="0004128B" w:rsidRDefault="0004128B" w:rsidP="0004128B">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04128B">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3. Piedāvājuma sagatavošana</w:t>
      </w:r>
    </w:p>
    <w:p w:rsidR="0004128B" w:rsidRPr="0004128B" w:rsidRDefault="0004128B" w:rsidP="0004128B">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128B">
        <w:rPr>
          <w:rFonts w:ascii="Times New Roman" w:eastAsia="Times New Roman" w:hAnsi="Times New Roman" w:cs="Times New Roman"/>
          <w:sz w:val="24"/>
          <w:szCs w:val="26"/>
        </w:rPr>
        <w:t xml:space="preserve"> Iesniedzot piedāvājumu, Pretendents pilnībā akceptē visus nolikuma noteikumus un prasības.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3.3. Pretendents drīkst iesniegt tikai 1 (vienu) piedāvājuma variantu katrā no iepirkuma daļām.</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3.4. </w:t>
      </w:r>
      <w:r w:rsidRPr="0004128B">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tiek noraidīti un tālāk netiek vērtēti.</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3.5. Piedāvājums sastāv no šādiem dokumentiem:</w:t>
      </w:r>
    </w:p>
    <w:p w:rsidR="0004128B" w:rsidRPr="0004128B" w:rsidRDefault="0004128B" w:rsidP="0004128B">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3.5.1. finanšu piedāvājuma (</w:t>
      </w:r>
      <w:r w:rsidR="00754C79">
        <w:rPr>
          <w:rFonts w:ascii="Times New Roman" w:eastAsia="Times New Roman" w:hAnsi="Times New Roman" w:cs="Times New Roman"/>
          <w:sz w:val="24"/>
          <w:szCs w:val="24"/>
        </w:rPr>
        <w:t xml:space="preserve">nolikuma </w:t>
      </w:r>
      <w:r w:rsidRPr="0004128B">
        <w:rPr>
          <w:rFonts w:ascii="Times New Roman" w:eastAsia="Times New Roman" w:hAnsi="Times New Roman" w:cs="Times New Roman"/>
          <w:sz w:val="24"/>
          <w:szCs w:val="24"/>
        </w:rPr>
        <w:t>1.pielikums);</w:t>
      </w:r>
    </w:p>
    <w:p w:rsidR="0004128B" w:rsidRPr="0004128B" w:rsidRDefault="0004128B" w:rsidP="0004128B">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3.5.2. nolikuma 5.punktā minētajiem pretendenta atlases dokumentiem;</w:t>
      </w:r>
    </w:p>
    <w:p w:rsidR="0004128B" w:rsidRPr="0004128B" w:rsidRDefault="0004128B" w:rsidP="0004128B">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3.5.3. attiecīgās iepirkuma daļas, par kuru iesniegts piedāvājums, tehniskās specifikācijas (attiecīgie </w:t>
      </w:r>
      <w:r w:rsidR="00754C79">
        <w:rPr>
          <w:rFonts w:ascii="Times New Roman" w:eastAsia="Times New Roman" w:hAnsi="Times New Roman" w:cs="Times New Roman"/>
          <w:sz w:val="24"/>
          <w:szCs w:val="24"/>
        </w:rPr>
        <w:t xml:space="preserve">nolikuma </w:t>
      </w:r>
      <w:r w:rsidRPr="0004128B">
        <w:rPr>
          <w:rFonts w:ascii="Times New Roman" w:eastAsia="Times New Roman" w:hAnsi="Times New Roman" w:cs="Times New Roman"/>
          <w:sz w:val="24"/>
          <w:szCs w:val="24"/>
        </w:rPr>
        <w:t>2.-8.pielikumi).</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3.7. Piedāvājuma cenā jāiekļauj visas ar malkas piegādi saistītās izmaksas - gan paredzamās, gan tādas, kuras pretendentam vajadzētu paredzēt, un atbilstošos nodokļus.</w:t>
      </w:r>
    </w:p>
    <w:p w:rsidR="0004128B" w:rsidRPr="0004128B" w:rsidRDefault="0004128B" w:rsidP="0004128B">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04128B" w:rsidRPr="0004128B" w:rsidRDefault="0004128B" w:rsidP="0004128B">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04128B" w:rsidRPr="0004128B" w:rsidRDefault="0004128B" w:rsidP="0004128B">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04128B">
        <w:rPr>
          <w:rFonts w:ascii="Times New Roman" w:eastAsia="Times New Roman" w:hAnsi="Times New Roman" w:cs="Times New Roman"/>
          <w:sz w:val="24"/>
          <w:szCs w:val="20"/>
        </w:rPr>
        <w:t>tiek vērtēts, vai tajos sniegta visa pievienotajās formās prasītā informācija.</w:t>
      </w:r>
    </w:p>
    <w:p w:rsidR="0004128B" w:rsidRPr="0004128B" w:rsidRDefault="0004128B" w:rsidP="0004128B">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p>
    <w:p w:rsidR="0004128B" w:rsidRPr="0004128B" w:rsidRDefault="0004128B" w:rsidP="0004128B">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4. Prasības piedāvājuma noformēšanai</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rPr>
        <w:lastRenderedPageBreak/>
        <w:t xml:space="preserve">4.1. </w:t>
      </w:r>
      <w:r w:rsidRPr="0004128B">
        <w:rPr>
          <w:rFonts w:ascii="Times New Roman" w:eastAsia="Times New Roman" w:hAnsi="Times New Roman" w:cs="Times New Roman"/>
          <w:sz w:val="24"/>
          <w:szCs w:val="24"/>
          <w:u w:val="single"/>
        </w:rPr>
        <w:t>Piedāvājuma sākumā jāievieto satura rādītājs</w:t>
      </w:r>
      <w:r w:rsidRPr="0004128B">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4.2. Visiem piedāvājuma dokumentiem jābūt cauršūtiem un parakstītiem, lapām jābūt numurētām.</w:t>
      </w:r>
      <w:r w:rsidRPr="0004128B">
        <w:rPr>
          <w:rFonts w:ascii="Times New Roman" w:eastAsia="Calibri" w:hAnsi="Times New Roman" w:cs="Times New Roman"/>
          <w:sz w:val="24"/>
          <w:szCs w:val="24"/>
        </w:rPr>
        <w:t xml:space="preserve"> Uz pēdējās lapas aizmugures </w:t>
      </w:r>
      <w:proofErr w:type="spellStart"/>
      <w:r w:rsidRPr="0004128B">
        <w:rPr>
          <w:rFonts w:ascii="Times New Roman" w:eastAsia="Calibri" w:hAnsi="Times New Roman" w:cs="Times New Roman"/>
          <w:sz w:val="24"/>
          <w:szCs w:val="24"/>
        </w:rPr>
        <w:t>cauršūšanai</w:t>
      </w:r>
      <w:proofErr w:type="spellEnd"/>
      <w:r w:rsidRPr="0004128B">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04128B">
        <w:rPr>
          <w:rFonts w:ascii="Times New Roman" w:eastAsia="Times New Roman" w:hAnsi="Times New Roman" w:cs="Times New Roman"/>
          <w:sz w:val="24"/>
          <w:szCs w:val="24"/>
          <w:u w:val="single"/>
        </w:rPr>
        <w:t>Teksta un tabulu daļa nedrīkst būt cauršūta, visai informācijai jābūt skaidri izlasāmai</w:t>
      </w:r>
      <w:r w:rsidRPr="0004128B">
        <w:rPr>
          <w:rFonts w:ascii="Times New Roman" w:eastAsia="Times New Roman" w:hAnsi="Times New Roman" w:cs="Times New Roman"/>
          <w:sz w:val="24"/>
          <w:szCs w:val="24"/>
        </w:rPr>
        <w:t>.</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 Piedāvājums jāiesniedz aizlīmētā aploksnē, uz kuras jānorāda:</w:t>
      </w:r>
    </w:p>
    <w:p w:rsidR="0004128B" w:rsidRPr="0004128B" w:rsidRDefault="0004128B" w:rsidP="0004128B">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4.3.1. pasūtītāja nosaukums un adrese; </w:t>
      </w:r>
    </w:p>
    <w:p w:rsidR="0004128B" w:rsidRPr="0004128B" w:rsidRDefault="0004128B" w:rsidP="0004128B">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4.3.2. atzīme ”Piedāvājums atklātam konkursam „</w:t>
      </w:r>
      <w:r w:rsidRPr="0004128B">
        <w:rPr>
          <w:rFonts w:ascii="Times New Roman" w:eastAsia="Times New Roman" w:hAnsi="Times New Roman" w:cs="Times New Roman"/>
          <w:sz w:val="24"/>
          <w:szCs w:val="24"/>
          <w:lang w:eastAsia="lv-LV"/>
        </w:rPr>
        <w:t>Malkas piegāde Priekules novada pašvaldības iestādēm</w:t>
      </w:r>
      <w:r w:rsidRPr="0004128B">
        <w:rPr>
          <w:rFonts w:ascii="Times New Roman" w:eastAsia="Times New Roman" w:hAnsi="Times New Roman" w:cs="Times New Roman"/>
          <w:sz w:val="24"/>
          <w:szCs w:val="24"/>
        </w:rPr>
        <w:t>”;</w:t>
      </w:r>
    </w:p>
    <w:p w:rsidR="0004128B" w:rsidRPr="0004128B" w:rsidRDefault="0004128B" w:rsidP="0004128B">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4.3.3. atzīme „Iepirkuma identifikācijas</w:t>
      </w:r>
      <w:r w:rsidRPr="0004128B">
        <w:rPr>
          <w:rFonts w:ascii="Times New Roman" w:eastAsia="Times New Roman" w:hAnsi="Times New Roman" w:cs="Times New Roman"/>
          <w:b/>
          <w:sz w:val="24"/>
          <w:szCs w:val="24"/>
        </w:rPr>
        <w:t xml:space="preserve"> </w:t>
      </w:r>
      <w:r w:rsidRPr="00164000">
        <w:rPr>
          <w:rFonts w:ascii="Times New Roman" w:eastAsia="Times New Roman" w:hAnsi="Times New Roman" w:cs="Times New Roman"/>
          <w:sz w:val="24"/>
          <w:szCs w:val="24"/>
        </w:rPr>
        <w:t>PNP</w:t>
      </w:r>
      <w:r w:rsidRPr="00164000">
        <w:rPr>
          <w:rFonts w:ascii="Times New Roman" w:eastAsia="Times New Roman" w:hAnsi="Times New Roman" w:cs="Times New Roman"/>
          <w:bCs/>
          <w:sz w:val="24"/>
          <w:szCs w:val="24"/>
        </w:rPr>
        <w:t>201</w:t>
      </w:r>
      <w:r w:rsidR="005E1BC8" w:rsidRPr="00164000">
        <w:rPr>
          <w:rFonts w:ascii="Times New Roman" w:eastAsia="Times New Roman" w:hAnsi="Times New Roman" w:cs="Times New Roman"/>
          <w:bCs/>
          <w:sz w:val="24"/>
          <w:szCs w:val="24"/>
        </w:rPr>
        <w:t>5</w:t>
      </w:r>
      <w:r w:rsidRPr="00164000">
        <w:rPr>
          <w:rFonts w:ascii="Times New Roman" w:eastAsia="Times New Roman" w:hAnsi="Times New Roman" w:cs="Times New Roman"/>
          <w:bCs/>
          <w:sz w:val="24"/>
          <w:szCs w:val="24"/>
        </w:rPr>
        <w:t>/</w:t>
      </w:r>
      <w:r w:rsidR="00754C79" w:rsidRPr="00164000">
        <w:rPr>
          <w:rFonts w:ascii="Times New Roman" w:eastAsia="Times New Roman" w:hAnsi="Times New Roman" w:cs="Times New Roman"/>
          <w:sz w:val="24"/>
          <w:szCs w:val="24"/>
        </w:rPr>
        <w:t>3</w:t>
      </w:r>
      <w:r w:rsidRPr="00164000">
        <w:rPr>
          <w:rFonts w:ascii="Times New Roman" w:eastAsia="Times New Roman" w:hAnsi="Times New Roman" w:cs="Times New Roman"/>
          <w:sz w:val="24"/>
          <w:szCs w:val="24"/>
        </w:rPr>
        <w:t>”</w:t>
      </w:r>
    </w:p>
    <w:p w:rsidR="0004128B" w:rsidRPr="0004128B" w:rsidRDefault="0004128B" w:rsidP="0004128B">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4.3.4. atzīme „Neatvērt līdz 201</w:t>
      </w:r>
      <w:r w:rsidR="005E1BC8">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 xml:space="preserve">gada </w:t>
      </w:r>
      <w:r w:rsidR="00164000">
        <w:rPr>
          <w:rFonts w:ascii="Times New Roman" w:eastAsia="Times New Roman" w:hAnsi="Times New Roman" w:cs="Times New Roman"/>
          <w:sz w:val="24"/>
          <w:szCs w:val="24"/>
        </w:rPr>
        <w:t>25.februārim</w:t>
      </w:r>
      <w:r w:rsidR="005E1BC8">
        <w:rPr>
          <w:rFonts w:ascii="Times New Roman" w:eastAsia="Times New Roman" w:hAnsi="Times New Roman" w:cs="Times New Roman"/>
          <w:sz w:val="24"/>
          <w:szCs w:val="24"/>
        </w:rPr>
        <w:t xml:space="preserve"> plkst.</w:t>
      </w:r>
      <w:r w:rsidRPr="0004128B">
        <w:rPr>
          <w:rFonts w:ascii="Times New Roman" w:eastAsia="Times New Roman" w:hAnsi="Times New Roman" w:cs="Times New Roman"/>
          <w:sz w:val="24"/>
          <w:szCs w:val="24"/>
        </w:rPr>
        <w:t xml:space="preserve">14:00”; </w:t>
      </w:r>
    </w:p>
    <w:p w:rsidR="0004128B" w:rsidRPr="0004128B" w:rsidRDefault="0004128B" w:rsidP="0004128B">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4.3.5. pretendenta nosaukums un adrese.</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4.5. Pēc piedāvājumu iesniegšanas termiņa beigām Pretendents nevar savu piedāvājumu grozīt. </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bookmarkEnd w:id="5"/>
    <w:p w:rsidR="0004128B" w:rsidRPr="0004128B" w:rsidRDefault="0004128B" w:rsidP="0004128B">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04128B" w:rsidRPr="0004128B" w:rsidRDefault="0004128B" w:rsidP="0004128B">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04128B" w:rsidRPr="0004128B">
          <w:headerReference w:type="default" r:id="rId16"/>
          <w:footerReference w:type="default" r:id="rId17"/>
          <w:pgSz w:w="11906" w:h="16838"/>
          <w:pgMar w:top="720" w:right="1134" w:bottom="902" w:left="1701" w:header="709" w:footer="709" w:gutter="0"/>
          <w:cols w:space="720"/>
          <w:titlePg/>
        </w:sectPr>
      </w:pPr>
    </w:p>
    <w:p w:rsidR="0004128B" w:rsidRPr="0004128B" w:rsidRDefault="0004128B" w:rsidP="0004128B">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04128B">
        <w:rPr>
          <w:rFonts w:ascii="Times New Roman" w:eastAsia="ヒラギノ角ゴ Pro W3" w:hAnsi="Times New Roman" w:cs="Times New Roman"/>
          <w:b/>
          <w:color w:val="000000"/>
          <w:sz w:val="28"/>
          <w:szCs w:val="28"/>
          <w:u w:val="single"/>
          <w:lang w:eastAsia="lv-LV"/>
        </w:rPr>
        <w:lastRenderedPageBreak/>
        <w:t xml:space="preserve">5. </w:t>
      </w:r>
      <w:r w:rsidRPr="0004128B">
        <w:rPr>
          <w:rFonts w:ascii="Times New Roman" w:eastAsia="ヒラギノ角ゴ Pro W3" w:hAnsi="Times New Roman" w:cs="Times New Roman"/>
          <w:b/>
          <w:color w:val="000000"/>
          <w:sz w:val="28"/>
          <w:szCs w:val="28"/>
          <w:u w:val="single"/>
          <w:lang w:eastAsia="lv-LV"/>
        </w:rPr>
        <w:tab/>
        <w:t>PRETENDENTU ATLASES DOKUMENTI</w:t>
      </w:r>
    </w:p>
    <w:p w:rsidR="0004128B" w:rsidRPr="0004128B" w:rsidRDefault="0004128B" w:rsidP="0004128B">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5.1. Prasības pretendentiem un iesniedzamie dokumenti:</w:t>
      </w:r>
    </w:p>
    <w:tbl>
      <w:tblPr>
        <w:tblW w:w="14601" w:type="dxa"/>
        <w:tblInd w:w="-421" w:type="dxa"/>
        <w:tblLayout w:type="fixed"/>
        <w:tblCellMar>
          <w:left w:w="10" w:type="dxa"/>
          <w:right w:w="10" w:type="dxa"/>
        </w:tblCellMar>
        <w:tblLook w:val="0000" w:firstRow="0" w:lastRow="0" w:firstColumn="0" w:lastColumn="0" w:noHBand="0" w:noVBand="0"/>
      </w:tblPr>
      <w:tblGrid>
        <w:gridCol w:w="6096"/>
        <w:gridCol w:w="3402"/>
        <w:gridCol w:w="5103"/>
      </w:tblGrid>
      <w:tr w:rsidR="0004128B" w:rsidRPr="0004128B" w:rsidTr="00030138">
        <w:trPr>
          <w:cantSplit/>
          <w:trHeight w:val="83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128B" w:rsidRPr="0004128B" w:rsidRDefault="0004128B" w:rsidP="0004128B">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Prasība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128B" w:rsidRPr="0004128B" w:rsidRDefault="0004128B" w:rsidP="0004128B">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Iesniedzamie dokumenti</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4128B" w:rsidRPr="0004128B" w:rsidRDefault="0004128B" w:rsidP="0004128B">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04128B">
              <w:rPr>
                <w:rFonts w:ascii="Times New Roman" w:eastAsia="ヒラギノ角ゴ Pro W3" w:hAnsi="Times New Roman" w:cs="Times New Roman"/>
                <w:b/>
                <w:color w:val="000000"/>
                <w:sz w:val="24"/>
                <w:szCs w:val="24"/>
                <w:lang w:eastAsia="lv-LV"/>
              </w:rPr>
              <w:t>Piezīmes</w:t>
            </w:r>
          </w:p>
        </w:tc>
      </w:tr>
      <w:tr w:rsidR="0004128B" w:rsidRPr="0004128B" w:rsidTr="00030138">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rPr>
              <w:t xml:space="preserve">5.1.1. Uz Pretendentu </w:t>
            </w:r>
            <w:r w:rsidRPr="0004128B">
              <w:rPr>
                <w:rFonts w:ascii="Times New Roman" w:eastAsia="Times New Roman" w:hAnsi="Times New Roman" w:cs="Times New Roman"/>
                <w:u w:val="single"/>
              </w:rPr>
              <w:t>nav attiecināms šāds nosacījums</w:t>
            </w:r>
            <w:r w:rsidRPr="0004128B">
              <w:rPr>
                <w:rFonts w:ascii="Times New Roman" w:eastAsia="Times New Roman" w:hAnsi="Times New Roman" w:cs="Times New Roman"/>
              </w:rPr>
              <w:t>:</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04128B" w:rsidRPr="0004128B" w:rsidRDefault="0004128B" w:rsidP="0004128B">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kukuļņemšana, kukuļdošana, kukuļa piesavināšanās, starpniecība kukuļošanā, neatļauta labumu pieņemšana vai komerciāla uzpirkšana,</w:t>
            </w:r>
          </w:p>
          <w:p w:rsidR="0004128B" w:rsidRPr="0004128B" w:rsidRDefault="0004128B" w:rsidP="0004128B">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krāpšana, piesavināšanās vai noziedzīgi iegūtu līdzekļu legalizēšana,</w:t>
            </w:r>
          </w:p>
          <w:p w:rsidR="0004128B" w:rsidRPr="0004128B" w:rsidRDefault="0004128B" w:rsidP="0004128B">
            <w:pPr>
              <w:numPr>
                <w:ilvl w:val="0"/>
                <w:numId w:val="1"/>
              </w:num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izvairīšanās no nodokļu un tiem pielīdzināto maksājumu nomaksas,</w:t>
            </w:r>
          </w:p>
          <w:p w:rsidR="0004128B" w:rsidRPr="0004128B" w:rsidRDefault="005E1BC8" w:rsidP="005E1BC8">
            <w:pPr>
              <w:numPr>
                <w:ilvl w:val="0"/>
                <w:numId w:val="1"/>
              </w:numPr>
              <w:suppressAutoHyphens/>
              <w:autoSpaceDN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terorisms, </w:t>
            </w:r>
            <w:r w:rsidR="0004128B" w:rsidRPr="0004128B">
              <w:rPr>
                <w:rFonts w:ascii="Times New Roman" w:eastAsia="Times New Roman" w:hAnsi="Times New Roman" w:cs="Times New Roman"/>
              </w:rPr>
              <w:t xml:space="preserve">terorisma finansēšana, aicinājums uz terorismu, </w:t>
            </w:r>
            <w:r w:rsidR="0004128B" w:rsidRPr="00754C79">
              <w:rPr>
                <w:rFonts w:ascii="Times New Roman" w:eastAsia="Times New Roman" w:hAnsi="Times New Roman" w:cs="Times New Roman"/>
              </w:rPr>
              <w:t>terorisma draudi vai personas vervēšana un apmācīšana terora aktu veikšanai.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04128B" w:rsidRPr="0004128B" w:rsidTr="00030138">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rPr>
              <w:lastRenderedPageBreak/>
              <w:t xml:space="preserve">5.1.2. Uz Pretendentu </w:t>
            </w:r>
            <w:r w:rsidRPr="0004128B">
              <w:rPr>
                <w:rFonts w:ascii="Times New Roman" w:eastAsia="Times New Roman" w:hAnsi="Times New Roman" w:cs="Times New Roman"/>
                <w:u w:val="single"/>
              </w:rPr>
              <w:t>nav attiecināms šāds nosacījums</w:t>
            </w:r>
            <w:r w:rsidRPr="0004128B">
              <w:rPr>
                <w:rFonts w:ascii="Times New Roman" w:eastAsia="Times New Roman" w:hAnsi="Times New Roman" w:cs="Times New Roman"/>
              </w:rPr>
              <w:t>:</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04128B" w:rsidRPr="0004128B" w:rsidTr="00030138">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rPr>
              <w:t xml:space="preserve">5.1.3. Uz Pretendentu </w:t>
            </w:r>
            <w:r w:rsidRPr="0004128B">
              <w:rPr>
                <w:rFonts w:ascii="Times New Roman" w:eastAsia="Times New Roman" w:hAnsi="Times New Roman" w:cs="Times New Roman"/>
                <w:u w:val="single"/>
              </w:rPr>
              <w:t>nav attiecināms šāds nosacījums</w:t>
            </w:r>
            <w:r w:rsidRPr="0004128B">
              <w:rPr>
                <w:rFonts w:ascii="Times New Roman" w:eastAsia="Times New Roman" w:hAnsi="Times New Roman" w:cs="Times New Roman"/>
              </w:rPr>
              <w:t>:</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04128B" w:rsidRPr="0004128B" w:rsidTr="00030138">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rPr>
              <w:t xml:space="preserve">5.1.4. Uz Pretendentu </w:t>
            </w:r>
            <w:r w:rsidRPr="0004128B">
              <w:rPr>
                <w:rFonts w:ascii="Times New Roman" w:eastAsia="Times New Roman" w:hAnsi="Times New Roman" w:cs="Times New Roman"/>
                <w:u w:val="single"/>
              </w:rPr>
              <w:t>nav attiecināms šāds nosacījums</w:t>
            </w:r>
            <w:r w:rsidRPr="0004128B">
              <w:rPr>
                <w:rFonts w:ascii="Times New Roman" w:eastAsia="Times New Roman" w:hAnsi="Times New Roman" w:cs="Times New Roman"/>
              </w:rPr>
              <w:t>:</w:t>
            </w:r>
          </w:p>
          <w:p w:rsidR="0004128B" w:rsidRPr="0004128B" w:rsidRDefault="0004128B" w:rsidP="0004128B">
            <w:pPr>
              <w:suppressAutoHyphens/>
              <w:autoSpaceDN w:val="0"/>
              <w:spacing w:after="0" w:line="240" w:lineRule="auto"/>
              <w:textAlignment w:val="baseline"/>
              <w:rPr>
                <w:rFonts w:ascii="Times New Roman" w:eastAsia="Calibri" w:hAnsi="Times New Roman" w:cs="Times New Roman"/>
              </w:rPr>
            </w:pPr>
            <w:r w:rsidRPr="0004128B">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04128B">
              <w:rPr>
                <w:rFonts w:ascii="Times New Roman" w:eastAsia="Times New Roman" w:hAnsi="Times New Roman" w:cs="Times New Roman"/>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04128B" w:rsidRPr="0004128B" w:rsidTr="00030138">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textAlignment w:val="baseline"/>
              <w:rPr>
                <w:rFonts w:ascii="Calibri" w:eastAsia="Calibri" w:hAnsi="Calibri" w:cs="Times New Roman"/>
              </w:rPr>
            </w:pPr>
            <w:r w:rsidRPr="0004128B">
              <w:rPr>
                <w:rFonts w:ascii="Times New Roman" w:eastAsia="Calibri" w:hAnsi="Times New Roman" w:cs="Times New Roman"/>
              </w:rPr>
              <w:lastRenderedPageBreak/>
              <w:t>5.1.5. </w:t>
            </w:r>
            <w:r w:rsidRPr="0004128B">
              <w:rPr>
                <w:rFonts w:ascii="Times New Roman" w:eastAsia="Times New Roman" w:hAnsi="Times New Roman" w:cs="Times New Roman"/>
              </w:rPr>
              <w:t xml:space="preserve">Uz Pretendentu </w:t>
            </w:r>
            <w:r w:rsidRPr="0004128B">
              <w:rPr>
                <w:rFonts w:ascii="Times New Roman" w:eastAsia="Times New Roman" w:hAnsi="Times New Roman" w:cs="Times New Roman"/>
                <w:u w:val="single"/>
              </w:rPr>
              <w:t>nav attiecināms šāds nosacījums</w:t>
            </w:r>
            <w:r w:rsidRPr="0004128B">
              <w:rPr>
                <w:rFonts w:ascii="Times New Roman" w:eastAsia="Times New Roman" w:hAnsi="Times New Roman" w:cs="Times New Roman"/>
              </w:rPr>
              <w:t>:</w:t>
            </w:r>
          </w:p>
          <w:p w:rsidR="0004128B" w:rsidRPr="0004128B" w:rsidRDefault="0004128B" w:rsidP="00754C79">
            <w:pPr>
              <w:suppressAutoHyphens/>
              <w:autoSpaceDN w:val="0"/>
              <w:spacing w:before="120" w:after="120"/>
              <w:textAlignment w:val="baseline"/>
              <w:rPr>
                <w:rFonts w:ascii="Calibri" w:eastAsia="Calibri" w:hAnsi="Calibri" w:cs="Times New Roman"/>
              </w:rPr>
            </w:pPr>
            <w:r w:rsidRPr="0004128B">
              <w:rPr>
                <w:rFonts w:ascii="Times New Roman" w:eastAsia="Calibri" w:hAnsi="Times New Roman" w:cs="Times New Roman"/>
              </w:rPr>
              <w:t xml:space="preserve">Pretendentam Latvijā </w:t>
            </w:r>
            <w:r w:rsidR="00754C79">
              <w:rPr>
                <w:rFonts w:ascii="Times New Roman" w:eastAsia="Calibri" w:hAnsi="Times New Roman" w:cs="Times New Roman"/>
              </w:rPr>
              <w:t>vai</w:t>
            </w:r>
            <w:r w:rsidRPr="0004128B">
              <w:rPr>
                <w:rFonts w:ascii="Times New Roman" w:eastAsia="Calibri" w:hAnsi="Times New Roman" w:cs="Times New Roman"/>
              </w:rPr>
              <w:t xml:space="preserve"> valstī, kurā tas reģistrēts vai kurā atrodas tā pastāvīgā dzīvesvieta, ir nodokļu parādi, tajā skaitā valsts sociālās apdrošināšanas obligāto iemaksu parādi, kas kopsummā kādā no valstīm pārsniedz 150 </w:t>
            </w:r>
            <w:proofErr w:type="spellStart"/>
            <w:r w:rsidRPr="0004128B">
              <w:rPr>
                <w:rFonts w:ascii="Times New Roman" w:eastAsia="Calibri" w:hAnsi="Times New Roman" w:cs="Times New Roman"/>
                <w:i/>
              </w:rPr>
              <w:t>euro</w:t>
            </w:r>
            <w:proofErr w:type="spellEnd"/>
            <w:r w:rsidRPr="0004128B">
              <w:rPr>
                <w:rFonts w:ascii="Times New Roman" w:eastAsia="Calibri"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04128B">
              <w:rPr>
                <w:rFonts w:ascii="Times New Roman" w:eastAsia="ヒラギノ角ゴ Pro W3" w:hAnsi="Times New Roman" w:cs="Times New Roman"/>
                <w:color w:val="000000"/>
                <w:lang w:eastAsia="lv-LV"/>
              </w:rPr>
              <w:t>nav</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04128B" w:rsidRPr="0004128B" w:rsidTr="00030138">
        <w:trPr>
          <w:cantSplit/>
          <w:trHeight w:val="529"/>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04128B">
              <w:rPr>
                <w:rFonts w:ascii="Times New Roman" w:eastAsia="Calibri" w:hAnsi="Times New Roman" w:cs="Times New Roman"/>
                <w:b/>
                <w:color w:val="000000"/>
                <w:lang w:eastAsia="lv-LV"/>
              </w:rPr>
              <w:t>Atbilstība profesionālās darbības veikšanai</w:t>
            </w:r>
          </w:p>
        </w:tc>
      </w:tr>
      <w:tr w:rsidR="0004128B" w:rsidRPr="0004128B" w:rsidTr="00030138">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Times New Roman" w:hAnsi="Times New Roman" w:cs="Times New Roman"/>
              </w:rPr>
            </w:pPr>
            <w:r w:rsidRPr="0004128B">
              <w:rPr>
                <w:rFonts w:ascii="Times New Roman" w:eastAsia="Times New Roman" w:hAnsi="Times New Roman" w:cs="Times New Roman"/>
              </w:rPr>
              <w:t>5.1.6. Pretendents ir reģistrēts, licencēts vai sertificēts atbilstoši attiecīgās valsts normatīvo aktu prasībām.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Times New Roman" w:eastAsia="Calibri" w:hAnsi="Times New Roman" w:cs="Times New Roman"/>
                <w:color w:val="000000"/>
              </w:rPr>
            </w:pPr>
            <w:r w:rsidRPr="0004128B">
              <w:rPr>
                <w:rFonts w:ascii="Times New Roman" w:eastAsia="Calibri" w:hAnsi="Times New Roman" w:cs="Times New Roman"/>
                <w:color w:val="000000"/>
              </w:rPr>
              <w:t>*</w:t>
            </w:r>
            <w:r w:rsidRPr="0004128B">
              <w:rPr>
                <w:rFonts w:ascii="Times New Roman" w:eastAsia="Calibri" w:hAnsi="Times New Roman" w:cs="Times New Roman"/>
                <w:color w:val="000000"/>
                <w:u w:val="single"/>
              </w:rPr>
              <w:t>Ja pretendents nav reģistrēts Latvijā</w:t>
            </w:r>
            <w:r w:rsidRPr="0004128B">
              <w:rPr>
                <w:rFonts w:ascii="Times New Roman" w:eastAsia="Calibri" w:hAnsi="Times New Roman" w:cs="Times New Roman"/>
                <w:color w:val="000000"/>
              </w:rPr>
              <w:t>, tam jāiesniedz  reģistrācijas valstī izsniegtas reģistrācijas apliecības kopija.</w:t>
            </w:r>
          </w:p>
          <w:p w:rsidR="0004128B" w:rsidRPr="0004128B" w:rsidRDefault="0004128B" w:rsidP="0004128B">
            <w:pPr>
              <w:suppressAutoHyphens/>
              <w:autoSpaceDN w:val="0"/>
              <w:spacing w:before="120" w:after="120" w:line="240" w:lineRule="auto"/>
              <w:textAlignment w:val="baseline"/>
              <w:rPr>
                <w:rFonts w:ascii="Calibri" w:eastAsia="Calibri" w:hAnsi="Calibri" w:cs="Times New Roman"/>
              </w:rPr>
            </w:pPr>
            <w:r w:rsidRPr="0004128B">
              <w:rPr>
                <w:rFonts w:ascii="Times New Roman" w:eastAsia="Calibri" w:hAnsi="Times New Roman" w:cs="Times New Roman"/>
                <w:color w:val="000000"/>
              </w:rPr>
              <w:t>*</w:t>
            </w:r>
            <w:r w:rsidRPr="0004128B">
              <w:rPr>
                <w:rFonts w:ascii="Times New Roman" w:eastAsia="Calibri" w:hAnsi="Times New Roman" w:cs="Times New Roman"/>
                <w:b/>
                <w:color w:val="000000"/>
              </w:rPr>
              <w:t>Latvijā reģistrētam pretendentam (juridiskai personai) reģistrācijas apliecības kopija nav jāiesniedz;</w:t>
            </w:r>
          </w:p>
          <w:p w:rsidR="0004128B" w:rsidRPr="0004128B" w:rsidRDefault="0004128B" w:rsidP="0004128B">
            <w:pPr>
              <w:suppressAutoHyphens/>
              <w:autoSpaceDN w:val="0"/>
              <w:spacing w:before="120" w:after="120" w:line="240" w:lineRule="auto"/>
              <w:textAlignment w:val="baseline"/>
              <w:rPr>
                <w:rFonts w:ascii="Calibri" w:eastAsia="Calibri" w:hAnsi="Calibri" w:cs="Times New Roman"/>
              </w:rPr>
            </w:pPr>
            <w:r w:rsidRPr="0004128B">
              <w:rPr>
                <w:rFonts w:ascii="Times New Roman" w:eastAsia="Calibri" w:hAnsi="Times New Roman" w:cs="Times New Roman"/>
                <w:color w:val="000000"/>
              </w:rPr>
              <w:t>*Fiziskām personām jāiesniedz VID izsniegta nodokļa maksātāja reģistrācijas apliecības kopija.</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autoSpaceDN w:val="0"/>
              <w:spacing w:before="120" w:after="120" w:line="240" w:lineRule="auto"/>
              <w:textAlignment w:val="baseline"/>
              <w:rPr>
                <w:rFonts w:ascii="Calibri" w:eastAsia="Calibri" w:hAnsi="Calibri" w:cs="Times New Roman"/>
              </w:rPr>
            </w:pPr>
            <w:r w:rsidRPr="0004128B">
              <w:rPr>
                <w:rFonts w:ascii="Times New Roman" w:eastAsia="Times New Roman" w:hAnsi="Times New Roman" w:cs="Times New Roman"/>
              </w:rPr>
              <w:t xml:space="preserve">Prasība attiecināma arī uz </w:t>
            </w:r>
            <w:r w:rsidRPr="0004128B">
              <w:rPr>
                <w:rFonts w:ascii="Times New Roman" w:eastAsia="ヒラギノ角ゴ Pro W3" w:hAnsi="Times New Roman" w:cs="Times New Roman"/>
                <w:color w:val="000000"/>
                <w:lang w:eastAsia="lv-LV"/>
              </w:rPr>
              <w:t>šā nolikuma 5.2.-5.4.punktā minētajām personām.</w:t>
            </w:r>
          </w:p>
          <w:p w:rsidR="0004128B" w:rsidRPr="0004128B" w:rsidRDefault="0004128B" w:rsidP="0004128B">
            <w:pPr>
              <w:suppressAutoHyphens/>
              <w:autoSpaceDN w:val="0"/>
              <w:spacing w:before="120" w:after="120" w:line="240" w:lineRule="auto"/>
              <w:textAlignment w:val="baseline"/>
              <w:rPr>
                <w:rFonts w:ascii="Calibri" w:eastAsia="Calibri" w:hAnsi="Calibri" w:cs="Times New Roman"/>
              </w:rPr>
            </w:pPr>
            <w:r w:rsidRPr="0004128B">
              <w:rPr>
                <w:rFonts w:ascii="Times New Roman" w:eastAsia="Times New Roman" w:hAnsi="Times New Roman" w:cs="Times New Roman"/>
                <w:lang w:eastAsia="ar-SA"/>
              </w:rPr>
              <w:t>Informāciju par Latvijā reģistrētiem pretendentiem (juridiskām personām) iepirkumu komisija pārbauda publiski pieejamās datu bāzēs.</w:t>
            </w:r>
            <w:r w:rsidRPr="0004128B">
              <w:rPr>
                <w:rFonts w:ascii="Times New Roman" w:eastAsia="Times New Roman" w:hAnsi="Times New Roman" w:cs="Times New Roman"/>
              </w:rPr>
              <w:t xml:space="preserve"> </w:t>
            </w:r>
          </w:p>
          <w:p w:rsidR="0004128B" w:rsidRPr="0004128B" w:rsidRDefault="0004128B" w:rsidP="0004128B">
            <w:pPr>
              <w:suppressAutoHyphens/>
              <w:autoSpaceDN w:val="0"/>
              <w:spacing w:before="120" w:after="120" w:line="240" w:lineRule="auto"/>
              <w:textAlignment w:val="baseline"/>
              <w:rPr>
                <w:rFonts w:ascii="Times New Roman" w:eastAsia="Times New Roman" w:hAnsi="Times New Roman" w:cs="Times New Roman"/>
              </w:rPr>
            </w:pPr>
          </w:p>
        </w:tc>
      </w:tr>
      <w:tr w:rsidR="0004128B" w:rsidRPr="0004128B" w:rsidTr="00030138">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pacing w:before="120" w:after="120" w:line="240" w:lineRule="auto"/>
              <w:rPr>
                <w:rFonts w:ascii="Times New Roman" w:eastAsia="Times New Roman" w:hAnsi="Times New Roman" w:cs="Times New Roman"/>
              </w:rPr>
            </w:pPr>
            <w:r w:rsidRPr="0004128B">
              <w:rPr>
                <w:rFonts w:ascii="Times New Roman" w:eastAsia="Times New Roman" w:hAnsi="Times New Roman" w:cs="Times New Roman"/>
              </w:rPr>
              <w:t>5.1.7.  Apakšuzņēmēji  un personas, uz kuru iespējām pretendents balstās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spacing w:before="120" w:after="120" w:line="240" w:lineRule="auto"/>
              <w:rPr>
                <w:rFonts w:ascii="Times New Roman" w:eastAsia="Times New Roman" w:hAnsi="Times New Roman" w:cs="Times New Roman"/>
                <w:lang w:eastAsia="ar-SA"/>
              </w:rPr>
            </w:pPr>
            <w:r w:rsidRPr="0004128B">
              <w:rPr>
                <w:rFonts w:ascii="Times New Roman" w:eastAsia="Times New Roman" w:hAnsi="Times New Roman" w:cs="Times New Roman"/>
                <w:sz w:val="24"/>
                <w:szCs w:val="24"/>
              </w:rPr>
              <w:t>Informācija par personām, uz kuru iespējām Pretendents balstās, Pretendenta piesaistītajiem apakšuzņēmējiem un tām nododamo piegāžu sarakstu un apjomu</w:t>
            </w:r>
            <w:r w:rsidRPr="0004128B">
              <w:rPr>
                <w:rFonts w:ascii="Times New Roman" w:eastAsia="Times New Roman" w:hAnsi="Times New Roman" w:cs="Times New Roman"/>
                <w:lang w:eastAsia="ar-SA"/>
              </w:rPr>
              <w:t xml:space="preserve"> saskaņā ar nolikuma 9.pielikumu.</w:t>
            </w:r>
          </w:p>
          <w:p w:rsidR="0004128B" w:rsidRPr="0004128B" w:rsidRDefault="0004128B" w:rsidP="0004128B">
            <w:pPr>
              <w:spacing w:before="120" w:after="120" w:line="240" w:lineRule="auto"/>
              <w:rPr>
                <w:rFonts w:ascii="Times New Roman" w:eastAsia="Times New Roman" w:hAnsi="Times New Roman" w:cs="Times New Roman"/>
              </w:rPr>
            </w:pPr>
            <w:r w:rsidRPr="0004128B">
              <w:rPr>
                <w:rFonts w:ascii="Times New Roman" w:eastAsia="Times New Roman" w:hAnsi="Times New Roman" w:cs="Times New Roman"/>
                <w:lang w:eastAsia="ar-SA"/>
              </w:rPr>
              <w:t xml:space="preserve">Katras </w:t>
            </w:r>
            <w:r w:rsidRPr="0004128B">
              <w:rPr>
                <w:rFonts w:ascii="Times New Roman" w:eastAsia="Times New Roman" w:hAnsi="Times New Roman" w:cs="Times New Roman"/>
                <w:sz w:val="24"/>
                <w:szCs w:val="24"/>
              </w:rPr>
              <w:t>personas, uz kuru iespējām Pretendents balstās, Pretendenta piesaistītā apakšuzņēmēja</w:t>
            </w:r>
            <w:r w:rsidRPr="0004128B">
              <w:rPr>
                <w:rFonts w:ascii="Times New Roman" w:eastAsia="Times New Roman" w:hAnsi="Times New Roman" w:cs="Times New Roman"/>
                <w:lang w:eastAsia="ar-SA"/>
              </w:rPr>
              <w:t xml:space="preserve"> piekrišanas raksts par veicamajām piegādēm saskaņā ar nolikuma 10.pielikumu.</w:t>
            </w:r>
          </w:p>
          <w:p w:rsidR="0004128B" w:rsidRPr="0004128B" w:rsidRDefault="0004128B" w:rsidP="0004128B">
            <w:pPr>
              <w:spacing w:before="120" w:after="120" w:line="240" w:lineRule="auto"/>
              <w:jc w:val="center"/>
              <w:rPr>
                <w:rFonts w:ascii="Times New Roman" w:eastAsia="Times New Roman" w:hAnsi="Times New Roman" w:cs="Times New Roman"/>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28B" w:rsidRPr="0004128B" w:rsidRDefault="0004128B" w:rsidP="0004128B">
            <w:pPr>
              <w:suppressAutoHyphens/>
              <w:spacing w:before="120" w:after="120" w:line="240" w:lineRule="auto"/>
              <w:rPr>
                <w:rFonts w:ascii="Times New Roman" w:eastAsia="Times New Roman" w:hAnsi="Times New Roman" w:cs="Times New Roman"/>
                <w:b/>
                <w:lang w:eastAsia="ar-SA"/>
              </w:rPr>
            </w:pPr>
            <w:r w:rsidRPr="0004128B">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04128B" w:rsidRPr="0004128B" w:rsidRDefault="0004128B" w:rsidP="0004128B">
            <w:pPr>
              <w:spacing w:before="120" w:after="120" w:line="240" w:lineRule="auto"/>
              <w:rPr>
                <w:rFonts w:ascii="Times New Roman" w:eastAsia="Times New Roman" w:hAnsi="Times New Roman" w:cs="Times New Roman"/>
              </w:rPr>
            </w:pPr>
            <w:r w:rsidRPr="0004128B">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bl>
    <w:p w:rsidR="0004128B" w:rsidRPr="0004128B" w:rsidRDefault="0004128B" w:rsidP="0004128B">
      <w:pPr>
        <w:suppressAutoHyphens/>
        <w:autoSpaceDN w:val="0"/>
        <w:textAlignment w:val="baseline"/>
        <w:rPr>
          <w:rFonts w:ascii="Calibri" w:eastAsia="Calibri" w:hAnsi="Calibri" w:cs="Times New Roman"/>
        </w:rPr>
        <w:sectPr w:rsidR="0004128B" w:rsidRPr="0004128B">
          <w:headerReference w:type="default" r:id="rId18"/>
          <w:footerReference w:type="default" r:id="rId19"/>
          <w:pgSz w:w="16838" w:h="11906" w:orient="landscape"/>
          <w:pgMar w:top="1134" w:right="1134" w:bottom="1134" w:left="1701" w:header="720" w:footer="720" w:gutter="0"/>
          <w:cols w:space="720"/>
          <w:titlePg/>
        </w:sectPr>
      </w:pP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bookmarkStart w:id="6" w:name="_Toc189451329"/>
      <w:r w:rsidRPr="0004128B">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04128B">
        <w:rPr>
          <w:rFonts w:ascii="Times New Roman" w:eastAsia="Calibri" w:hAnsi="Times New Roman" w:cs="Times New Roman"/>
          <w:bCs/>
          <w:sz w:val="24"/>
          <w:szCs w:val="24"/>
        </w:rPr>
        <w:t xml:space="preserve">5.1.1.-5.1.5. un 5.5.punktā noteiktās prasības. </w:t>
      </w:r>
      <w:r w:rsidRPr="0004128B">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04128B" w:rsidRPr="0004128B" w:rsidRDefault="0004128B" w:rsidP="0004128B">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04128B" w:rsidRPr="0004128B" w:rsidRDefault="0004128B" w:rsidP="0004128B">
      <w:pPr>
        <w:suppressAutoHyphens/>
        <w:autoSpaceDN w:val="0"/>
        <w:spacing w:before="120" w:after="0" w:line="240" w:lineRule="auto"/>
        <w:ind w:left="70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4128B" w:rsidRPr="0004128B" w:rsidRDefault="0004128B" w:rsidP="0004128B">
      <w:pPr>
        <w:keepNext/>
        <w:widowControl w:val="0"/>
        <w:suppressAutoHyphens/>
        <w:autoSpaceDE w:val="0"/>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bCs/>
          <w:sz w:val="24"/>
          <w:szCs w:val="24"/>
        </w:rPr>
        <w:t xml:space="preserve">5.3. Uz pretendenta norādīto apakšuzņēmēju, kura </w:t>
      </w:r>
      <w:r w:rsidRPr="0004128B">
        <w:rPr>
          <w:rFonts w:ascii="Times New Roman" w:eastAsia="Times New Roman" w:hAnsi="Times New Roman" w:cs="Times New Roman"/>
          <w:sz w:val="24"/>
          <w:szCs w:val="24"/>
        </w:rPr>
        <w:t>sniedzamo pakalpojumu</w:t>
      </w:r>
      <w:r w:rsidRPr="0004128B">
        <w:rPr>
          <w:rFonts w:ascii="Times New Roman" w:eastAsia="Calibri" w:hAnsi="Times New Roman" w:cs="Times New Roman"/>
          <w:bCs/>
          <w:sz w:val="24"/>
          <w:szCs w:val="24"/>
        </w:rPr>
        <w:t xml:space="preserve"> vērtība ir vismaz 20 procenti no kopējās iepirkuma līguma vērtības, ir attiecināmas šī nolikuma 5.1.2.-5.1.5. un 5.1.6.punktā noteiktās prasības.</w:t>
      </w:r>
    </w:p>
    <w:p w:rsidR="0004128B" w:rsidRPr="0004128B" w:rsidRDefault="0004128B" w:rsidP="0004128B">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sz w:val="24"/>
          <w:szCs w:val="24"/>
        </w:rPr>
      </w:pPr>
      <w:r w:rsidRPr="0004128B">
        <w:rPr>
          <w:rFonts w:ascii="Times New Roman" w:eastAsia="Calibri" w:hAnsi="Times New Roman" w:cs="Times New Roman"/>
          <w:bCs/>
          <w:sz w:val="24"/>
          <w:szCs w:val="24"/>
        </w:rPr>
        <w:t>5.4. Uz pretendenta norādīto personu, uz kuras iespējām pretendents balstās, lai apliecinātu, ka tā kvalifikācija atbilst iepirkuma nolikumā noteiktajām prasībām, ir attiecināmas šī nolikuma 5.1.2.-5.1.5. un 5.1.6.punktā noteiktās prasības.</w:t>
      </w:r>
    </w:p>
    <w:p w:rsidR="0004128B" w:rsidRPr="0004128B" w:rsidRDefault="0004128B" w:rsidP="0004128B">
      <w:pPr>
        <w:tabs>
          <w:tab w:val="left" w:pos="1843"/>
        </w:tabs>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0"/>
        </w:rPr>
        <w:t>5.5.</w:t>
      </w:r>
      <w:r w:rsidRPr="0004128B">
        <w:rPr>
          <w:rFonts w:ascii="Zurich Win95BT" w:eastAsia="Times New Roman" w:hAnsi="Zurich Win95BT" w:cs="Times New Roman"/>
          <w:sz w:val="24"/>
          <w:szCs w:val="20"/>
        </w:rPr>
        <w:t xml:space="preserve"> </w:t>
      </w:r>
      <w:r w:rsidRPr="0004128B">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 uz pretendentu neattiecas šī nolikuma 5.1.1.-5.1.5.punktā minētie gadījumi.</w:t>
      </w:r>
    </w:p>
    <w:p w:rsidR="0004128B" w:rsidRPr="0004128B" w:rsidRDefault="00800CB9" w:rsidP="0004128B">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Cs/>
          <w:sz w:val="24"/>
          <w:szCs w:val="24"/>
        </w:rPr>
        <w:t>5.7. Šī nolikuma 5.6.</w:t>
      </w:r>
      <w:r w:rsidR="0004128B" w:rsidRPr="0004128B">
        <w:rPr>
          <w:rFonts w:ascii="Times New Roman" w:eastAsia="Times New Roman" w:hAnsi="Times New Roman" w:cs="Times New Roman"/>
          <w:bCs/>
          <w:sz w:val="24"/>
          <w:szCs w:val="24"/>
        </w:rPr>
        <w:t xml:space="preserve">punktā minētajam pretendentam </w:t>
      </w:r>
      <w:r w:rsidR="0004128B" w:rsidRPr="0004128B">
        <w:rPr>
          <w:rFonts w:ascii="Times New Roman" w:eastAsia="Times New Roman" w:hAnsi="Times New Roman" w:cs="Times New Roman"/>
          <w:sz w:val="24"/>
          <w:szCs w:val="24"/>
        </w:rPr>
        <w:t>prasītās izziņas jāiesniedz Pasūtītājam 1</w:t>
      </w:r>
      <w:r w:rsidR="0004128B" w:rsidRPr="0004128B">
        <w:rPr>
          <w:rFonts w:ascii="Times New Roman" w:eastAsia="Times New Roman" w:hAnsi="Times New Roman" w:cs="Times New Roman"/>
          <w:bCs/>
          <w:sz w:val="24"/>
          <w:szCs w:val="24"/>
        </w:rPr>
        <w:t>0 (desmit) darba dienu laikā pēc dienas, kad pieprasījums izsniegts vai nosūtīts pretendentam.</w:t>
      </w:r>
    </w:p>
    <w:p w:rsidR="0004128B" w:rsidRPr="0004128B" w:rsidRDefault="0004128B" w:rsidP="0004128B">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04128B">
        <w:rPr>
          <w:rFonts w:ascii="Times New Roman" w:eastAsia="Times New Roman" w:hAnsi="Times New Roman" w:cs="Times New Roman"/>
          <w:bCs/>
          <w:sz w:val="24"/>
          <w:szCs w:val="24"/>
        </w:rPr>
        <w:t>.</w:t>
      </w:r>
    </w:p>
    <w:p w:rsidR="0004128B" w:rsidRPr="0004128B" w:rsidRDefault="0004128B" w:rsidP="0004128B">
      <w:pPr>
        <w:suppressAutoHyphens/>
        <w:autoSpaceDN w:val="0"/>
        <w:spacing w:after="0" w:line="240" w:lineRule="auto"/>
        <w:jc w:val="center"/>
        <w:textAlignment w:val="baseline"/>
        <w:rPr>
          <w:rFonts w:ascii="Times New Roman" w:eastAsia="Calibri" w:hAnsi="Times New Roman" w:cs="Times New Roman"/>
          <w:b/>
          <w:sz w:val="28"/>
          <w:szCs w:val="24"/>
          <w:u w:val="single"/>
        </w:rPr>
      </w:pPr>
    </w:p>
    <w:p w:rsidR="0004128B" w:rsidRPr="0004128B" w:rsidRDefault="0004128B" w:rsidP="0004128B">
      <w:pPr>
        <w:keepNext/>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sidRPr="0004128B">
        <w:rPr>
          <w:rFonts w:ascii="Times New Roman" w:eastAsia="Calibri" w:hAnsi="Times New Roman" w:cs="Times New Roman"/>
          <w:b/>
          <w:bCs/>
          <w:sz w:val="28"/>
          <w:szCs w:val="28"/>
          <w:u w:val="single"/>
        </w:rPr>
        <w:t>6. Piedāvājumu vērtēšana</w:t>
      </w:r>
      <w:bookmarkEnd w:id="6"/>
    </w:p>
    <w:p w:rsidR="0004128B" w:rsidRPr="0004128B" w:rsidRDefault="0004128B" w:rsidP="0004128B">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04128B" w:rsidRPr="0004128B" w:rsidRDefault="0004128B" w:rsidP="0004128B">
      <w:pPr>
        <w:tabs>
          <w:tab w:val="left" w:pos="1276"/>
          <w:tab w:val="left" w:pos="1800"/>
        </w:tabs>
        <w:suppressAutoHyphens/>
        <w:autoSpaceDN w:val="0"/>
        <w:spacing w:after="0" w:line="240" w:lineRule="auto"/>
        <w:jc w:val="both"/>
        <w:textAlignment w:val="baseline"/>
        <w:rPr>
          <w:rFonts w:ascii="Calibri" w:eastAsia="Calibri" w:hAnsi="Calibri" w:cs="Times New Roman"/>
        </w:rPr>
      </w:pPr>
      <w:r w:rsidRPr="0004128B">
        <w:rPr>
          <w:rFonts w:ascii="Times New Roman" w:eastAsia="Calibri" w:hAnsi="Times New Roman" w:cs="Times New Roman"/>
          <w:bCs/>
          <w:sz w:val="24"/>
          <w:szCs w:val="24"/>
        </w:rPr>
        <w:t xml:space="preserve">6.1. </w:t>
      </w:r>
      <w:r w:rsidRPr="0004128B">
        <w:rPr>
          <w:rFonts w:ascii="Times New Roman" w:eastAsia="Calibri" w:hAnsi="Times New Roman" w:cs="Times New Roman"/>
          <w:bCs/>
          <w:color w:val="000000"/>
          <w:sz w:val="24"/>
          <w:szCs w:val="24"/>
        </w:rPr>
        <w:t>Piedāvājumu noformējuma pārbaudi un vērtēšanu iepirkuma komisija veic slēgtā sēdē.</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6.3. Iepirkuma komisija:</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6.3.1. Vispirms pārbauda piedāvājumu atbilstību šī nolikuma 4.</w:t>
      </w:r>
      <w:r w:rsidR="00754C79">
        <w:rPr>
          <w:rFonts w:ascii="Times New Roman" w:eastAsia="Calibri" w:hAnsi="Times New Roman" w:cs="Times New Roman"/>
          <w:sz w:val="24"/>
          <w:szCs w:val="24"/>
        </w:rPr>
        <w:t>no</w:t>
      </w:r>
      <w:r w:rsidRPr="0004128B">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04128B">
        <w:rPr>
          <w:rFonts w:ascii="Times New Roman" w:eastAsia="Calibri" w:hAnsi="Times New Roman" w:cs="Times New Roman"/>
          <w:i/>
          <w:sz w:val="24"/>
          <w:szCs w:val="24"/>
        </w:rPr>
        <w:t>.</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6.3.2. Pārbauda, vai pretendents iesniedzis visus </w:t>
      </w:r>
      <w:r w:rsidR="00800CB9">
        <w:rPr>
          <w:rFonts w:ascii="Times New Roman" w:eastAsia="Calibri" w:hAnsi="Times New Roman" w:cs="Times New Roman"/>
          <w:sz w:val="24"/>
          <w:szCs w:val="24"/>
        </w:rPr>
        <w:t xml:space="preserve">uz viņu attiecināmos </w:t>
      </w:r>
      <w:r w:rsidRPr="0004128B">
        <w:rPr>
          <w:rFonts w:ascii="Times New Roman" w:eastAsia="Calibri" w:hAnsi="Times New Roman" w:cs="Times New Roman"/>
          <w:sz w:val="24"/>
          <w:szCs w:val="24"/>
        </w:rPr>
        <w:t>šī nolikuma 5.</w:t>
      </w:r>
      <w:r w:rsidR="00754C79">
        <w:rPr>
          <w:rFonts w:ascii="Times New Roman" w:eastAsia="Calibri" w:hAnsi="Times New Roman" w:cs="Times New Roman"/>
          <w:sz w:val="24"/>
          <w:szCs w:val="24"/>
        </w:rPr>
        <w:t>no</w:t>
      </w:r>
      <w:r w:rsidRPr="0004128B">
        <w:rPr>
          <w:rFonts w:ascii="Times New Roman" w:eastAsia="Calibri" w:hAnsi="Times New Roman" w:cs="Times New Roman"/>
          <w:sz w:val="24"/>
          <w:szCs w:val="24"/>
        </w:rPr>
        <w:t xml:space="preserve">daļā minētos dokumentus (pretendentu atlases dokumenti) un tajos sniegtās informācijas atbilstību izvirzītajām prasībām.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lastRenderedPageBreak/>
        <w:t>6.3.3. Pārbauda, vai sniegta visa finanšu piedāvājuma formā (nolikuma 1.pielikums) prasītā informācija.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6.3.4. Nosaka pretendentu, kuram būtu piešķiramas līguma slēgšanas tiesības, izvēloties no piedāvājumiem, kas atbilst nolikumā izvirzītajām prasībām, piedāvājumu ar viszemāko piedāvāto līgumcenu katrā no iepirkuma daļām.</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6.3.5. Publisko iepirkumu likuma noteiktajā kārtībā pārbauda, vai uz pretendentu        (-</w:t>
      </w:r>
      <w:proofErr w:type="spellStart"/>
      <w:r w:rsidRPr="0004128B">
        <w:rPr>
          <w:rFonts w:ascii="Times New Roman" w:eastAsia="Calibri" w:hAnsi="Times New Roman" w:cs="Times New Roman"/>
          <w:sz w:val="24"/>
          <w:szCs w:val="24"/>
        </w:rPr>
        <w:t>iem</w:t>
      </w:r>
      <w:proofErr w:type="spellEnd"/>
      <w:r w:rsidRPr="0004128B">
        <w:rPr>
          <w:rFonts w:ascii="Times New Roman" w:eastAsia="Calibri" w:hAnsi="Times New Roman" w:cs="Times New Roman"/>
          <w:sz w:val="24"/>
          <w:szCs w:val="24"/>
        </w:rPr>
        <w:t>), kuram (-</w:t>
      </w:r>
      <w:proofErr w:type="spellStart"/>
      <w:r w:rsidRPr="0004128B">
        <w:rPr>
          <w:rFonts w:ascii="Times New Roman" w:eastAsia="Calibri" w:hAnsi="Times New Roman" w:cs="Times New Roman"/>
          <w:sz w:val="24"/>
          <w:szCs w:val="24"/>
        </w:rPr>
        <w:t>iem</w:t>
      </w:r>
      <w:proofErr w:type="spellEnd"/>
      <w:r w:rsidRPr="0004128B">
        <w:rPr>
          <w:rFonts w:ascii="Times New Roman" w:eastAsia="Calibri" w:hAnsi="Times New Roman" w:cs="Times New Roman"/>
          <w:sz w:val="24"/>
          <w:szCs w:val="24"/>
        </w:rPr>
        <w:t>) būtu piešķiramas līguma slēgšanas tiesības, nav attiecināmi šī nolikuma 5.1.1.-5.1.5.punktā (Publisko iepirkumu likuma 39.</w:t>
      </w:r>
      <w:r w:rsidRPr="0004128B">
        <w:rPr>
          <w:rFonts w:ascii="Times New Roman" w:eastAsia="Calibri" w:hAnsi="Times New Roman" w:cs="Times New Roman"/>
          <w:sz w:val="24"/>
          <w:szCs w:val="24"/>
          <w:vertAlign w:val="superscript"/>
        </w:rPr>
        <w:t>1</w:t>
      </w:r>
      <w:r w:rsidRPr="0004128B">
        <w:rPr>
          <w:rFonts w:ascii="Times New Roman" w:eastAsia="Calibri" w:hAnsi="Times New Roman" w:cs="Times New Roman"/>
          <w:sz w:val="24"/>
          <w:szCs w:val="24"/>
        </w:rPr>
        <w:t>panta pirmajā daļā) noteiktie izslēg</w:t>
      </w:r>
      <w:r w:rsidR="00800CB9">
        <w:rPr>
          <w:rFonts w:ascii="Times New Roman" w:eastAsia="Calibri" w:hAnsi="Times New Roman" w:cs="Times New Roman"/>
          <w:sz w:val="24"/>
          <w:szCs w:val="24"/>
        </w:rPr>
        <w:t>šanas nosacījumi. Nolikuma 5.6.</w:t>
      </w:r>
      <w:r w:rsidRPr="0004128B">
        <w:rPr>
          <w:rFonts w:ascii="Times New Roman" w:eastAsia="Calibri" w:hAnsi="Times New Roman" w:cs="Times New Roman"/>
          <w:sz w:val="24"/>
          <w:szCs w:val="24"/>
        </w:rPr>
        <w:t>punktā minētajā gadījumā pieprasa Pretendentam attiecīgas izziņas.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6.3.6. Ja attiecīgais ārvalstīs reģistrētais Pretendents šī nolikuma 5.7.punktā minētajā termiņā neiesniedz prasītās izziņas, Pasūtītājs to izslēdz no tālākas dalības iepirkumā un nosaka nākamo pretendentu, kuram būtu piešķiramas līguma slēgšanas tiesības atbilstoši šī nolikuma 6.3.5.punktā noteiktajai kārtībai.</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6.3.7. Pēc 6.3.5.punktā minētās informācijas vai izziņu saņemšanas izvērtē informācijas atbilstību nolikumā norādītajām prasībām un pieņem lēmumu par līguma slēgšanu ar Pretendentu, kura piedāvājums atbilst visām nolikumā izvirzītajām prasībām un ir ar viszemāko piedāvāto līgumcenu katrā no iepirkuma daļām, vai nosaka nākamo Pretendentu, kuram būtu piešķiramas līguma slēgšanas tiesības, </w:t>
      </w:r>
      <w:proofErr w:type="spellStart"/>
      <w:r w:rsidRPr="0004128B">
        <w:rPr>
          <w:rFonts w:ascii="Times New Roman" w:eastAsia="Calibri" w:hAnsi="Times New Roman" w:cs="Times New Roman"/>
          <w:sz w:val="24"/>
          <w:szCs w:val="24"/>
        </w:rPr>
        <w:t>t.i</w:t>
      </w:r>
      <w:proofErr w:type="spellEnd"/>
      <w:r w:rsidRPr="0004128B">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04128B" w:rsidRPr="0004128B" w:rsidRDefault="0004128B" w:rsidP="0004128B">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bookmarkStart w:id="7" w:name="_Toc136396880"/>
      <w:bookmarkStart w:id="8" w:name="_Toc138148515"/>
      <w:bookmarkStart w:id="9" w:name="_Toc139357075"/>
    </w:p>
    <w:p w:rsidR="0004128B" w:rsidRPr="0004128B" w:rsidRDefault="0004128B" w:rsidP="0004128B">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sidRPr="0004128B">
        <w:rPr>
          <w:rFonts w:ascii="Times New Roman" w:eastAsia="Calibri" w:hAnsi="Times New Roman" w:cs="Times New Roman"/>
          <w:b/>
          <w:bCs/>
          <w:sz w:val="28"/>
          <w:szCs w:val="28"/>
          <w:u w:val="single"/>
        </w:rPr>
        <w:t>7. Lēmuma izziņošana un līguma slēgšana</w:t>
      </w:r>
      <w:bookmarkEnd w:id="7"/>
      <w:bookmarkEnd w:id="8"/>
      <w:bookmarkEnd w:id="9"/>
    </w:p>
    <w:p w:rsidR="0004128B" w:rsidRPr="0004128B" w:rsidRDefault="0004128B" w:rsidP="0004128B">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bCs/>
          <w:iCs/>
          <w:color w:val="000000"/>
          <w:sz w:val="24"/>
          <w:szCs w:val="24"/>
        </w:rPr>
        <w:t xml:space="preserve">7.1. </w:t>
      </w:r>
      <w:r w:rsidRPr="0004128B">
        <w:rPr>
          <w:rFonts w:ascii="Times New Roman" w:eastAsia="Calibri" w:hAnsi="Times New Roman" w:cs="Times New Roman"/>
          <w:iCs/>
          <w:color w:val="000000"/>
          <w:sz w:val="24"/>
          <w:szCs w:val="24"/>
        </w:rPr>
        <w:t>Trīs darba dienu laikā pēc lēmuma pieņemšanas visi Pretendenti tiek informēti par pieņemto lēmumu</w:t>
      </w:r>
      <w:r w:rsidRPr="0004128B">
        <w:rPr>
          <w:rFonts w:ascii="Times New Roman" w:eastAsia="Calibri" w:hAnsi="Times New Roman" w:cs="Times New Roman"/>
          <w:bCs/>
          <w:iCs/>
          <w:color w:val="000000"/>
          <w:sz w:val="24"/>
          <w:szCs w:val="24"/>
        </w:rPr>
        <w:t xml:space="preserve">. </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7.2. Par katru iepirkuma daļu Pasūtītājs slēdz ar izraudzīto Pretendentu līgumu (nolikuma 9.pielikums),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Ja izraudzītais Pretendents ieguvis tiesības slēgt līgumu par vairākām iepirkuma daļām, ar viņu tiek slēgts viens līgums par attiecīgajām iepirkuma daļām, nevis par katru iepirkuma daļu atsevišķi.</w:t>
      </w:r>
    </w:p>
    <w:p w:rsidR="0004128B" w:rsidRPr="0004128B" w:rsidRDefault="0004128B" w:rsidP="0004128B">
      <w:pPr>
        <w:suppressAutoHyphens/>
        <w:autoSpaceDN w:val="0"/>
        <w:spacing w:before="120" w:after="0" w:line="240" w:lineRule="auto"/>
        <w:jc w:val="both"/>
        <w:textAlignment w:val="baseline"/>
        <w:rPr>
          <w:rFonts w:ascii="Times New Roman" w:eastAsia="Calibri" w:hAnsi="Times New Roman" w:cs="Times New Roman"/>
          <w:sz w:val="24"/>
          <w:szCs w:val="24"/>
        </w:rPr>
      </w:pPr>
    </w:p>
    <w:p w:rsidR="0004128B" w:rsidRPr="0004128B" w:rsidRDefault="0004128B" w:rsidP="0004128B">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04128B">
        <w:rPr>
          <w:rFonts w:ascii="Times New Roman" w:eastAsia="Calibri" w:hAnsi="Times New Roman" w:cs="Times New Roman"/>
          <w:b/>
          <w:bCs/>
          <w:sz w:val="28"/>
          <w:szCs w:val="28"/>
          <w:u w:val="single"/>
        </w:rPr>
        <w:t>8. 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4128B">
        <w:rPr>
          <w:rFonts w:ascii="Times New Roman" w:eastAsia="Calibri" w:hAnsi="Times New Roman" w:cs="Times New Roman"/>
          <w:b/>
          <w:bCs/>
          <w:sz w:val="28"/>
          <w:szCs w:val="28"/>
          <w:u w:val="single"/>
        </w:rPr>
        <w:t>u saraksts</w:t>
      </w:r>
      <w:bookmarkEnd w:id="24"/>
    </w:p>
    <w:p w:rsidR="0004128B" w:rsidRPr="0004128B" w:rsidRDefault="0004128B" w:rsidP="0004128B">
      <w:pPr>
        <w:suppressAutoHyphens/>
        <w:autoSpaceDN w:val="0"/>
        <w:spacing w:after="0" w:line="240" w:lineRule="auto"/>
        <w:textAlignment w:val="baseline"/>
        <w:rPr>
          <w:rFonts w:ascii="Times New Roman" w:eastAsia="Calibri" w:hAnsi="Times New Roman" w:cs="Times New Roman"/>
          <w:sz w:val="20"/>
          <w:szCs w:val="24"/>
        </w:rPr>
      </w:pP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Nolikumam ir pievienoti 11 (vienpadsmit) pielikumi, kas ir nolikuma neatņemamas sastāvdaļas:</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Finanšu piedāvājums;</w:t>
      </w:r>
      <w:r w:rsidRPr="0004128B">
        <w:rPr>
          <w:rFonts w:ascii="Times New Roman" w:eastAsia="Calibri" w:hAnsi="Times New Roman" w:cs="Times New Roman"/>
          <w:color w:val="000000"/>
          <w:sz w:val="24"/>
          <w:szCs w:val="24"/>
        </w:rPr>
        <w:tab/>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2.pielikums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1.daļai;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3.pielikums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2.daļai;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4.pielikums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3.daļai;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5.pielikums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4.daļai;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6.pielikums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5.daļai;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7.pielikums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6.daļai;</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 xml:space="preserve">8.pielikums </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7.daļai;</w:t>
      </w:r>
    </w:p>
    <w:p w:rsidR="0004128B" w:rsidRPr="0004128B" w:rsidRDefault="0004128B" w:rsidP="0004128B">
      <w:pPr>
        <w:tabs>
          <w:tab w:val="left" w:pos="720"/>
        </w:tabs>
        <w:spacing w:after="0" w:line="240" w:lineRule="auto"/>
        <w:ind w:left="2160" w:hanging="2160"/>
        <w:rPr>
          <w:rFonts w:ascii="Times New Roman" w:eastAsia="Times New Roman" w:hAnsi="Times New Roman" w:cs="Times New Roman"/>
          <w:sz w:val="24"/>
          <w:szCs w:val="24"/>
        </w:rPr>
      </w:pPr>
      <w:r w:rsidRPr="0004128B">
        <w:rPr>
          <w:rFonts w:ascii="Times New Roman" w:eastAsia="Calibri" w:hAnsi="Times New Roman" w:cs="Times New Roman"/>
          <w:color w:val="000000"/>
          <w:sz w:val="24"/>
          <w:szCs w:val="24"/>
        </w:rPr>
        <w:t>9.pielikums</w:t>
      </w:r>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Informācija par personām, uz kuru iespējām Pretendents balstās, Pretendenta piesaistītajiem apakšuzņēmējiem un tām nododamo piegāžu saraksts un apjoms;</w:t>
      </w:r>
    </w:p>
    <w:p w:rsidR="0004128B" w:rsidRPr="0004128B" w:rsidRDefault="0004128B" w:rsidP="0004128B">
      <w:pPr>
        <w:shd w:val="clear" w:color="auto" w:fill="FFFFFF"/>
        <w:suppressAutoHyphens/>
        <w:autoSpaceDE w:val="0"/>
        <w:autoSpaceDN w:val="0"/>
        <w:spacing w:after="0" w:line="240" w:lineRule="auto"/>
        <w:ind w:left="2160" w:hanging="2160"/>
        <w:jc w:val="both"/>
        <w:textAlignment w:val="baseline"/>
        <w:rPr>
          <w:rFonts w:ascii="Times New Roman" w:eastAsia="Calibri" w:hAnsi="Times New Roman" w:cs="Times New Roman"/>
          <w:color w:val="000000"/>
          <w:sz w:val="24"/>
          <w:szCs w:val="24"/>
        </w:rPr>
      </w:pPr>
      <w:r w:rsidRPr="0004128B">
        <w:rPr>
          <w:rFonts w:ascii="Times New Roman" w:eastAsia="Times New Roman" w:hAnsi="Times New Roman" w:cs="Times New Roman"/>
          <w:sz w:val="24"/>
          <w:szCs w:val="24"/>
        </w:rPr>
        <w:lastRenderedPageBreak/>
        <w:t>10.pielikums</w:t>
      </w:r>
      <w:r w:rsidRPr="0004128B">
        <w:rPr>
          <w:rFonts w:ascii="Times New Roman" w:eastAsia="Times New Roman" w:hAnsi="Times New Roman" w:cs="Times New Roman"/>
          <w:sz w:val="24"/>
          <w:szCs w:val="24"/>
        </w:rPr>
        <w:tab/>
        <w:t>Personas, uz kuru iespējām Pretendents balstās, Pretendenta piesaistītā apakšuzņēmēja</w:t>
      </w:r>
      <w:r w:rsidRPr="0004128B">
        <w:rPr>
          <w:rFonts w:ascii="Times New Roman" w:eastAsia="Times New Roman" w:hAnsi="Times New Roman" w:cs="Times New Roman"/>
          <w:lang w:eastAsia="ar-SA"/>
        </w:rPr>
        <w:t xml:space="preserve"> piekrišanas raksts</w:t>
      </w:r>
      <w:r w:rsidRPr="0004128B">
        <w:rPr>
          <w:rFonts w:ascii="Times New Roman" w:eastAsia="Times New Roman" w:hAnsi="Times New Roman" w:cs="Times New Roman"/>
          <w:sz w:val="24"/>
          <w:szCs w:val="24"/>
        </w:rPr>
        <w:t>;</w:t>
      </w:r>
    </w:p>
    <w:p w:rsidR="0004128B" w:rsidRPr="0004128B" w:rsidRDefault="0004128B" w:rsidP="0004128B">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Līguma projekts.</w:t>
      </w:r>
    </w:p>
    <w:p w:rsidR="0004128B" w:rsidRPr="0004128B" w:rsidRDefault="0004128B" w:rsidP="0004128B">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jc w:val="center"/>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Times New Roman" w:eastAsia="Calibri" w:hAnsi="Times New Roman" w:cs="Times New Roman"/>
          <w:color w:val="000000"/>
          <w:sz w:val="24"/>
          <w:szCs w:val="24"/>
        </w:rPr>
      </w:pPr>
    </w:p>
    <w:p w:rsidR="0004128B" w:rsidRPr="0004128B" w:rsidRDefault="0004128B" w:rsidP="0004128B">
      <w:pPr>
        <w:pageBreakBefore/>
        <w:suppressAutoHyphens/>
        <w:autoSpaceDN w:val="0"/>
        <w:textAlignment w:val="baseline"/>
        <w:rPr>
          <w:rFonts w:ascii="Times New Roman" w:eastAsia="Calibri" w:hAnsi="Times New Roman" w:cs="Times New Roman"/>
          <w:color w:val="000000"/>
          <w:sz w:val="24"/>
          <w:szCs w:val="24"/>
        </w:rPr>
      </w:pPr>
    </w:p>
    <w:p w:rsidR="0004128B" w:rsidRPr="0004128B" w:rsidRDefault="0004128B" w:rsidP="0004128B">
      <w:pPr>
        <w:suppressAutoHyphens/>
        <w:autoSpaceDN w:val="0"/>
        <w:spacing w:after="0"/>
        <w:jc w:val="right"/>
        <w:textAlignment w:val="baseline"/>
        <w:rPr>
          <w:rFonts w:ascii="Calibri" w:eastAsia="Calibri" w:hAnsi="Calibri" w:cs="Times New Roman"/>
        </w:rPr>
      </w:pPr>
      <w:r w:rsidRPr="0004128B">
        <w:rPr>
          <w:rFonts w:ascii="Times New Roman" w:eastAsia="Calibri" w:hAnsi="Times New Roman" w:cs="Times New Roman"/>
          <w:color w:val="000000"/>
        </w:rPr>
        <w:t xml:space="preserve">                                                                                                                                   </w:t>
      </w:r>
      <w:r w:rsidRPr="0004128B">
        <w:rPr>
          <w:rFonts w:ascii="Times New Roman" w:eastAsia="Times New Roman" w:hAnsi="Times New Roman" w:cs="Times New Roman"/>
          <w:b/>
        </w:rPr>
        <w:t>1.pielikums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164000" w:rsidRDefault="004541D1" w:rsidP="0004128B">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ar 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164000" w:rsidRDefault="0004128B" w:rsidP="0004128B">
      <w:pPr>
        <w:suppressAutoHyphens/>
        <w:autoSpaceDN w:val="0"/>
        <w:spacing w:after="0" w:line="240" w:lineRule="auto"/>
        <w:jc w:val="right"/>
        <w:textAlignment w:val="baseline"/>
        <w:rPr>
          <w:rFonts w:ascii="Calibri" w:eastAsia="Calibri" w:hAnsi="Calibri" w:cs="Times New Roman"/>
        </w:rPr>
      </w:pPr>
      <w:r w:rsidRPr="00164000">
        <w:rPr>
          <w:rFonts w:ascii="Times New Roman" w:eastAsia="Times New Roman" w:hAnsi="Times New Roman" w:cs="Times New Roman"/>
        </w:rPr>
        <w:t xml:space="preserve"> nolikuma</w:t>
      </w:r>
    </w:p>
    <w:p w:rsidR="0004128B" w:rsidRPr="00164000" w:rsidRDefault="0004128B" w:rsidP="0004128B">
      <w:pPr>
        <w:suppressAutoHyphens/>
        <w:autoSpaceDN w:val="0"/>
        <w:spacing w:after="0" w:line="240" w:lineRule="auto"/>
        <w:jc w:val="center"/>
        <w:textAlignment w:val="baseline"/>
        <w:rPr>
          <w:rFonts w:ascii="Calibri" w:eastAsia="Calibri" w:hAnsi="Calibri" w:cs="Times New Roman"/>
        </w:rPr>
      </w:pPr>
      <w:r w:rsidRPr="00164000">
        <w:rPr>
          <w:rFonts w:ascii="Times New Roman" w:eastAsia="Times New Roman" w:hAnsi="Times New Roman" w:cs="Times New Roman"/>
          <w:b/>
          <w:sz w:val="28"/>
          <w:szCs w:val="28"/>
        </w:rPr>
        <w:t>FINANŠU PIEDĀVĀJUMS</w:t>
      </w: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164000">
        <w:rPr>
          <w:rFonts w:ascii="Times New Roman" w:eastAsia="Times New Roman" w:hAnsi="Times New Roman" w:cs="Times New Roman"/>
          <w:sz w:val="24"/>
          <w:szCs w:val="24"/>
        </w:rPr>
        <w:t>iepirkumam ar identifikācijas Nr.</w:t>
      </w:r>
      <w:r w:rsidRPr="00164000">
        <w:rPr>
          <w:rFonts w:ascii="Times New Roman" w:eastAsia="Times New Roman" w:hAnsi="Times New Roman" w:cs="Times New Roman"/>
          <w:b/>
          <w:sz w:val="24"/>
          <w:szCs w:val="24"/>
        </w:rPr>
        <w:t>PNP</w:t>
      </w:r>
      <w:r w:rsidRPr="00164000">
        <w:rPr>
          <w:rFonts w:ascii="Times New Roman" w:eastAsia="Times New Roman" w:hAnsi="Times New Roman" w:cs="Times New Roman"/>
          <w:b/>
          <w:bCs/>
          <w:sz w:val="24"/>
          <w:szCs w:val="24"/>
        </w:rPr>
        <w:t>201</w:t>
      </w:r>
      <w:r w:rsidR="004541D1" w:rsidRPr="00164000">
        <w:rPr>
          <w:rFonts w:ascii="Times New Roman" w:eastAsia="Times New Roman" w:hAnsi="Times New Roman" w:cs="Times New Roman"/>
          <w:b/>
          <w:bCs/>
          <w:sz w:val="24"/>
          <w:szCs w:val="24"/>
        </w:rPr>
        <w:t>5</w:t>
      </w:r>
      <w:r w:rsidRPr="00164000">
        <w:rPr>
          <w:rFonts w:ascii="Times New Roman" w:eastAsia="Times New Roman" w:hAnsi="Times New Roman" w:cs="Times New Roman"/>
          <w:b/>
          <w:bCs/>
          <w:sz w:val="24"/>
          <w:szCs w:val="24"/>
        </w:rPr>
        <w:t>/</w:t>
      </w:r>
      <w:r w:rsidR="004541D1" w:rsidRPr="00164000">
        <w:rPr>
          <w:rFonts w:ascii="Times New Roman" w:eastAsia="Times New Roman" w:hAnsi="Times New Roman" w:cs="Times New Roman"/>
          <w:b/>
          <w:bCs/>
          <w:sz w:val="24"/>
          <w:szCs w:val="24"/>
        </w:rPr>
        <w:t>3</w:t>
      </w:r>
      <w:r w:rsidRPr="0004128B">
        <w:rPr>
          <w:rFonts w:ascii="Times New Roman" w:eastAsia="Times New Roman" w:hAnsi="Times New Roman" w:cs="Times New Roman"/>
          <w:b/>
          <w:sz w:val="24"/>
          <w:szCs w:val="24"/>
        </w:rPr>
        <w:t xml:space="preserve"> </w:t>
      </w: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w:t>
      </w:r>
      <w:r w:rsidRPr="0004128B">
        <w:rPr>
          <w:rFonts w:ascii="Times New Roman" w:eastAsia="Times New Roman" w:hAnsi="Times New Roman" w:cs="Times New Roman"/>
          <w:b/>
          <w:sz w:val="24"/>
          <w:szCs w:val="24"/>
        </w:rPr>
        <w:t>Malkas piegāde Priekules novada pašvaldības iestādēm</w:t>
      </w:r>
      <w:r w:rsidRPr="0004128B">
        <w:rPr>
          <w:rFonts w:ascii="Times New Roman" w:eastAsia="Times New Roman" w:hAnsi="Times New Roman" w:cs="Times New Roman"/>
          <w:b/>
          <w:bCs/>
          <w:sz w:val="24"/>
          <w:szCs w:val="24"/>
        </w:rPr>
        <w:t>”</w:t>
      </w:r>
    </w:p>
    <w:p w:rsidR="0004128B" w:rsidRPr="0004128B" w:rsidRDefault="0004128B" w:rsidP="0004128B">
      <w:pPr>
        <w:suppressAutoHyphens/>
        <w:autoSpaceDN w:val="0"/>
        <w:spacing w:before="120"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04128B" w:rsidRPr="0004128B" w:rsidTr="0003013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Rekvizīti</w:t>
            </w:r>
          </w:p>
        </w:tc>
      </w:tr>
      <w:tr w:rsidR="0004128B" w:rsidRPr="0004128B" w:rsidTr="00030138">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Reģ.Nr</w:t>
            </w:r>
            <w:proofErr w:type="spellEnd"/>
            <w:r w:rsidRPr="0004128B">
              <w:rPr>
                <w:rFonts w:ascii="Times New Roman" w:eastAsia="Times New Roman" w:hAnsi="Times New Roman" w:cs="Times New Roman"/>
                <w:sz w:val="24"/>
                <w:szCs w:val="24"/>
              </w:rPr>
              <w:t>.:</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Adrese:</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Banka:</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Kods:</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Konts:</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Fakss:</w:t>
            </w: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e-pasta adrese: </w:t>
            </w:r>
          </w:p>
        </w:tc>
      </w:tr>
    </w:tbl>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Tālrunis</w:t>
            </w:r>
            <w:r w:rsidR="00800CB9">
              <w:rPr>
                <w:rFonts w:ascii="Times New Roman" w:eastAsia="Times New Roman" w:hAnsi="Times New Roman" w:cs="Times New Roman"/>
                <w:b/>
                <w:sz w:val="24"/>
                <w:szCs w:val="24"/>
              </w:rPr>
              <w:t>,</w:t>
            </w:r>
            <w:r w:rsidRPr="0004128B">
              <w:rPr>
                <w:rFonts w:ascii="Times New Roman" w:eastAsia="Times New Roman" w:hAnsi="Times New Roman" w:cs="Times New Roman"/>
                <w:b/>
                <w:sz w:val="24"/>
                <w:szCs w:val="24"/>
              </w:rPr>
              <w:t xml:space="preserve"> </w:t>
            </w:r>
            <w:r w:rsidR="00800CB9" w:rsidRPr="0004128B">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3. PIEDĀVĀJUMS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3.1. Mēs iesniedzam piedāvājumu par šādām iepirkuma daļām*:</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47" w:type="dxa"/>
        <w:tblLayout w:type="fixed"/>
        <w:tblCellMar>
          <w:left w:w="10" w:type="dxa"/>
          <w:right w:w="10" w:type="dxa"/>
        </w:tblCellMar>
        <w:tblLook w:val="0000" w:firstRow="0" w:lastRow="0" w:firstColumn="0" w:lastColumn="0" w:noHBand="0" w:noVBand="0"/>
      </w:tblPr>
      <w:tblGrid>
        <w:gridCol w:w="3348"/>
        <w:gridCol w:w="1800"/>
        <w:gridCol w:w="1623"/>
        <w:gridCol w:w="1275"/>
        <w:gridCol w:w="1701"/>
      </w:tblGrid>
      <w:tr w:rsidR="0004128B" w:rsidRPr="0004128B" w:rsidTr="00030138">
        <w:tc>
          <w:tcPr>
            <w:tcW w:w="3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Iepirkuma daļa vai daļas, par kurām tiek iesniegts piedāvājums </w:t>
            </w:r>
          </w:p>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rPr>
              <w:t xml:space="preserve"> (atbilstoši nolikuma 2.1.punktam  jānorāda iepirkuma daļas </w:t>
            </w:r>
            <w:proofErr w:type="spellStart"/>
            <w:r w:rsidRPr="0004128B">
              <w:rPr>
                <w:rFonts w:ascii="Times New Roman" w:eastAsia="Times New Roman" w:hAnsi="Times New Roman" w:cs="Times New Roman"/>
              </w:rPr>
              <w:t>Nr</w:t>
            </w:r>
            <w:proofErr w:type="spellEnd"/>
            <w:r w:rsidRPr="0004128B">
              <w:rPr>
                <w:rFonts w:ascii="Times New Roman" w:eastAsia="Times New Roman" w:hAnsi="Times New Roman" w:cs="Times New Roman"/>
              </w:rPr>
              <w:t>. un nosaukums)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Malkas apjoms, par kuru norādāma cena</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Piedāvājuma cena bez PVN, EUR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PVN 21% (EUR)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Piedāvājuma cena ar PVN (EUR)</w:t>
            </w:r>
          </w:p>
        </w:tc>
      </w:tr>
      <w:tr w:rsidR="0004128B" w:rsidRPr="0004128B" w:rsidTr="00800CB9">
        <w:trPr>
          <w:trHeight w:val="608"/>
        </w:trPr>
        <w:tc>
          <w:tcPr>
            <w:tcW w:w="33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vertAlign w:val="superscript"/>
              </w:rPr>
              <w:t>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04128B" w:rsidRPr="0004128B" w:rsidTr="00800CB9">
        <w:trPr>
          <w:trHeight w:val="560"/>
        </w:trPr>
        <w:tc>
          <w:tcPr>
            <w:tcW w:w="33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_______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tabulu jāpapildina ar jaunām rindām, ja Pretendents iesniedz piedāvājumu par vairākām vai visām iepirkuma daļām. Cenas šajā tabulā jānorāda katrai iepirkuma daļai atsevišķi.</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**jānorāda attiecīgās iepirkuma daļas kopējais piegādājamais malkas daudzums saskaņā ar tehniskajās specifikācijās norādīto apjomu .</w:t>
      </w:r>
    </w:p>
    <w:p w:rsidR="0004128B" w:rsidRPr="0004128B" w:rsidRDefault="0004128B" w:rsidP="0004128B">
      <w:pPr>
        <w:tabs>
          <w:tab w:val="left" w:pos="0"/>
        </w:tabs>
        <w:suppressAutoHyphens/>
        <w:overflowPunct w:val="0"/>
        <w:autoSpaceDE w:val="0"/>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i/>
          <w:sz w:val="24"/>
          <w:szCs w:val="24"/>
          <w:u w:val="single"/>
        </w:rPr>
        <w:t>Aizpildītiem jābūt visiem tabulas „lodziņiem”</w:t>
      </w:r>
      <w:r w:rsidRPr="0004128B">
        <w:rPr>
          <w:rFonts w:ascii="Times New Roman" w:eastAsia="Times New Roman" w:hAnsi="Times New Roman" w:cs="Times New Roman"/>
          <w:i/>
          <w:sz w:val="24"/>
          <w:szCs w:val="24"/>
        </w:rPr>
        <w:t>!</w:t>
      </w:r>
    </w:p>
    <w:p w:rsidR="0004128B" w:rsidRPr="0004128B" w:rsidRDefault="0004128B" w:rsidP="0004128B">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3.3. Ja mūsu piedāvājums tiks pieņemts, mēs apņemamies nodrošināt tehniskajā specifikācijā noteiktās prasības.</w:t>
      </w:r>
    </w:p>
    <w:p w:rsid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800CB9" w:rsidRPr="0004128B" w:rsidRDefault="00800CB9"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_____________________                              _________________________________</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proofErr w:type="spellStart"/>
      <w:r w:rsidRPr="0004128B">
        <w:rPr>
          <w:rFonts w:ascii="Times New Roman" w:eastAsia="Times New Roman" w:hAnsi="Times New Roman" w:cs="Times New Roman"/>
          <w:i/>
          <w:sz w:val="24"/>
          <w:szCs w:val="24"/>
        </w:rPr>
        <w:t>Z.v</w:t>
      </w:r>
      <w:proofErr w:type="spellEnd"/>
      <w:r w:rsidRPr="0004128B">
        <w:rPr>
          <w:rFonts w:ascii="Times New Roman" w:eastAsia="Times New Roman" w:hAnsi="Times New Roman" w:cs="Times New Roman"/>
          <w:i/>
          <w:sz w:val="24"/>
          <w:szCs w:val="24"/>
        </w:rPr>
        <w:t>.</w:t>
      </w:r>
      <w:r w:rsidRPr="0004128B">
        <w:rPr>
          <w:rFonts w:ascii="Times New Roman" w:eastAsia="Times New Roman" w:hAnsi="Times New Roman" w:cs="Times New Roman"/>
          <w:i/>
          <w:sz w:val="24"/>
          <w:szCs w:val="24"/>
        </w:rPr>
        <w:tab/>
        <w:t>(amats)</w:t>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t xml:space="preserve">       (paraksts un paraksta atšifrējums)</w:t>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2.pielikums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CB467B" w:rsidP="0004128B">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Pr="00164000">
        <w:rPr>
          <w:rFonts w:ascii="Times New Roman" w:eastAsia="Times New Roman" w:hAnsi="Times New Roman" w:cs="Times New Roman"/>
        </w:rPr>
        <w:t>.</w:t>
      </w:r>
      <w:r w:rsidR="0004128B" w:rsidRPr="00164000">
        <w:rPr>
          <w:rFonts w:ascii="Times New Roman" w:eastAsia="Times New Roman" w:hAnsi="Times New Roman" w:cs="Times New Roman"/>
        </w:rPr>
        <w:t>PNP201</w:t>
      </w:r>
      <w:r w:rsidR="004541D1"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004541D1" w:rsidRPr="00164000">
        <w:rPr>
          <w:rFonts w:ascii="Times New Roman" w:eastAsia="Times New Roman" w:hAnsi="Times New Roman" w:cs="Times New Roman"/>
        </w:rPr>
        <w:t>3</w:t>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rPr>
      </w:pP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b/>
          <w:sz w:val="24"/>
          <w:szCs w:val="24"/>
        </w:rPr>
        <w:t xml:space="preserve"> </w:t>
      </w:r>
      <w:r w:rsidRPr="0004128B">
        <w:rPr>
          <w:rFonts w:ascii="Times New Roman" w:eastAsia="Times New Roman" w:hAnsi="Times New Roman" w:cs="Times New Roman"/>
          <w:sz w:val="24"/>
          <w:szCs w:val="24"/>
        </w:rPr>
        <w:t>„Malkas piegāde Priekules novada pašvaldības iestādēm”</w:t>
      </w:r>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1.daļai - </w:t>
      </w:r>
      <w:r w:rsidRPr="0004128B">
        <w:rPr>
          <w:rFonts w:ascii="Times New Roman" w:eastAsia="Times New Roman" w:hAnsi="Times New Roman" w:cs="Times New Roman"/>
          <w:b/>
          <w:sz w:val="24"/>
          <w:szCs w:val="24"/>
          <w:u w:val="single"/>
          <w:lang w:eastAsia="lv-LV"/>
        </w:rPr>
        <w:t xml:space="preserve">Malkas piegāde Priekules novada </w:t>
      </w:r>
      <w:r w:rsidR="004541D1">
        <w:rPr>
          <w:rFonts w:ascii="Times New Roman" w:eastAsia="Times New Roman" w:hAnsi="Times New Roman" w:cs="Times New Roman"/>
          <w:b/>
          <w:sz w:val="24"/>
          <w:szCs w:val="24"/>
          <w:u w:val="single"/>
          <w:lang w:eastAsia="lv-LV"/>
        </w:rPr>
        <w:t>pašvaldības administrācija</w:t>
      </w:r>
      <w:r w:rsidRPr="0004128B">
        <w:rPr>
          <w:rFonts w:ascii="Times New Roman" w:eastAsia="Times New Roman" w:hAnsi="Times New Roman" w:cs="Times New Roman"/>
          <w:b/>
          <w:sz w:val="24"/>
          <w:szCs w:val="24"/>
          <w:u w:val="single"/>
          <w:lang w:eastAsia="lv-LV"/>
        </w:rPr>
        <w:t>i un Priekules kultūras namam</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08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2244AF" w:rsidRPr="0004128B" w:rsidTr="009C75BA">
        <w:tc>
          <w:tcPr>
            <w:tcW w:w="246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2244AF">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pašvaldības administrācija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Saules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135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rPr>
              <w:t>80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Pr>
                <w:rFonts w:ascii="Times New Roman" w:eastAsia="Times New Roman" w:hAnsi="Times New Roman" w:cs="Times New Roman"/>
              </w:rPr>
              <w:t>5</w:t>
            </w:r>
            <w:r w:rsidRPr="0004128B">
              <w:rPr>
                <w:rFonts w:ascii="Times New Roman" w:eastAsia="Times New Roman" w:hAnsi="Times New Roman" w:cs="Times New Roman"/>
              </w:rPr>
              <w:t>.gada jūnijs</w:t>
            </w:r>
          </w:p>
          <w:p w:rsidR="002244AF" w:rsidRPr="0004128B" w:rsidRDefault="002244AF" w:rsidP="002244AF">
            <w:pPr>
              <w:suppressAutoHyphens/>
              <w:autoSpaceDN w:val="0"/>
              <w:spacing w:before="120" w:after="0" w:line="240" w:lineRule="auto"/>
              <w:textAlignment w:val="baseline"/>
              <w:rPr>
                <w:rFonts w:ascii="Calibri" w:eastAsia="Calibri" w:hAnsi="Calibri" w:cs="Times New Roman"/>
              </w:rPr>
            </w:pPr>
            <w:r w:rsidRPr="0004128B">
              <w:rPr>
                <w:rFonts w:ascii="Times New Roman" w:eastAsia="Times New Roman" w:hAnsi="Times New Roman" w:cs="Times New Roman"/>
              </w:rPr>
              <w:t>55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Pr>
                <w:rFonts w:ascii="Times New Roman" w:eastAsia="Times New Roman" w:hAnsi="Times New Roman" w:cs="Times New Roman"/>
              </w:rPr>
              <w:t>5</w:t>
            </w:r>
            <w:r w:rsidRPr="0004128B">
              <w:rPr>
                <w:rFonts w:ascii="Times New Roman" w:eastAsia="Times New Roman" w:hAnsi="Times New Roman" w:cs="Times New Roman"/>
              </w:rPr>
              <w:t>.gada jūlijs</w:t>
            </w:r>
          </w:p>
        </w:tc>
      </w:tr>
      <w:tr w:rsidR="002244AF" w:rsidRPr="0004128B" w:rsidTr="009C75BA">
        <w:trPr>
          <w:trHeight w:val="1105"/>
        </w:trPr>
        <w:tc>
          <w:tcPr>
            <w:tcW w:w="2469"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Aizputes iela 6,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2244AF">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rPr>
              <w:t>20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Pr>
                <w:rFonts w:ascii="Times New Roman" w:eastAsia="Times New Roman" w:hAnsi="Times New Roman" w:cs="Times New Roman"/>
              </w:rPr>
              <w:t>5</w:t>
            </w:r>
            <w:r w:rsidRPr="0004128B">
              <w:rPr>
                <w:rFonts w:ascii="Times New Roman" w:eastAsia="Times New Roman" w:hAnsi="Times New Roman" w:cs="Times New Roman"/>
              </w:rPr>
              <w:t>.gada jūlijs</w:t>
            </w:r>
          </w:p>
        </w:tc>
      </w:tr>
      <w:tr w:rsidR="002244AF" w:rsidRPr="0004128B" w:rsidTr="009C75BA">
        <w:trPr>
          <w:trHeight w:val="1105"/>
        </w:trPr>
        <w:tc>
          <w:tcPr>
            <w:tcW w:w="24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2244AF"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CB467B" w:rsidP="00CB467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Ķieģeļu iela 7,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04128B" w:rsidRDefault="00CB467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44AF">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44AF" w:rsidRPr="00CB467B" w:rsidRDefault="00CB467B" w:rsidP="0004128B">
            <w:pPr>
              <w:suppressAutoHyphens/>
              <w:autoSpaceDN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50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2015.gada </w:t>
            </w:r>
            <w:r w:rsidR="004541D1">
              <w:rPr>
                <w:rFonts w:ascii="Times New Roman" w:eastAsia="Times New Roman" w:hAnsi="Times New Roman" w:cs="Times New Roman"/>
              </w:rPr>
              <w:t>jūlijs</w:t>
            </w:r>
          </w:p>
        </w:tc>
      </w:tr>
      <w:tr w:rsidR="0004128B" w:rsidRPr="0004128B" w:rsidTr="00030138">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04128B">
              <w:rPr>
                <w:rFonts w:ascii="Times New Roman" w:eastAsia="Times New Roman" w:hAnsi="Times New Roman" w:cs="Times New Roman"/>
                <w:b/>
                <w:sz w:val="24"/>
                <w:szCs w:val="24"/>
                <w:lang w:eastAsia="lv-LV"/>
              </w:rPr>
              <w:t>Priekules kultūras nams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Peldu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70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rPr>
            </w:pPr>
          </w:p>
          <w:p w:rsidR="0004128B" w:rsidRPr="0004128B" w:rsidRDefault="0004128B" w:rsidP="004541D1">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rPr>
              <w:t>70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sidR="002244AF">
              <w:rPr>
                <w:rFonts w:ascii="Times New Roman" w:eastAsia="Times New Roman" w:hAnsi="Times New Roman" w:cs="Times New Roman"/>
              </w:rPr>
              <w:t>5</w:t>
            </w:r>
            <w:r w:rsidRPr="0004128B">
              <w:rPr>
                <w:rFonts w:ascii="Times New Roman" w:eastAsia="Times New Roman" w:hAnsi="Times New Roman" w:cs="Times New Roman"/>
              </w:rPr>
              <w:t xml:space="preserve">.gada </w:t>
            </w:r>
            <w:r w:rsidR="004541D1">
              <w:rPr>
                <w:rFonts w:ascii="Times New Roman" w:eastAsia="Times New Roman" w:hAnsi="Times New Roman" w:cs="Times New Roman"/>
              </w:rPr>
              <w:t>augusts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4541D1">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2</w:t>
            </w:r>
            <w:r w:rsidR="004541D1">
              <w:rPr>
                <w:rFonts w:ascii="Times New Roman" w:eastAsia="Times New Roman" w:hAnsi="Times New Roman" w:cs="Times New Roman"/>
                <w:b/>
                <w:sz w:val="24"/>
                <w:szCs w:val="24"/>
              </w:rPr>
              <w:t>7</w:t>
            </w:r>
            <w:r w:rsidRPr="0004128B">
              <w:rPr>
                <w:rFonts w:ascii="Times New Roman" w:eastAsia="Times New Roman" w:hAnsi="Times New Roman" w:cs="Times New Roman"/>
                <w:b/>
                <w:sz w:val="24"/>
                <w:szCs w:val="24"/>
              </w:rPr>
              <w:t>5</w:t>
            </w:r>
            <w:r w:rsidRPr="0004128B">
              <w:rPr>
                <w:rFonts w:ascii="Times New Roman" w:eastAsia="Times New Roman" w:hAnsi="Times New Roman" w:cs="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x</w:t>
            </w:r>
          </w:p>
        </w:tc>
      </w:tr>
    </w:tbl>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453582">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453582">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uzmērīšanas koeficients 0,6</w:t>
      </w:r>
      <w:r w:rsidR="00DE1F16">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r>
      <w:r w:rsidRPr="0004128B">
        <w:rPr>
          <w:rFonts w:ascii="Times New Roman" w:eastAsia="Times New Roman" w:hAnsi="Times New Roman" w:cs="Times New Roman"/>
          <w:sz w:val="24"/>
          <w:szCs w:val="24"/>
        </w:rPr>
        <w:tab/>
        <w:t>malkas tips – jaukta (lapu, skuju koku).</w:t>
      </w:r>
    </w:p>
    <w:p w:rsidR="00453582" w:rsidRPr="0004128B"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453582"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Pr>
          <w:rFonts w:ascii="Times New Roman" w:eastAsia="Times New Roman" w:hAnsi="Times New Roman" w:cs="Times New Roman"/>
          <w:sz w:val="24"/>
          <w:szCs w:val="24"/>
        </w:rPr>
        <w:t>.</w:t>
      </w:r>
      <w:r w:rsidR="00DE1F16">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w:t>
      </w:r>
      <w:r w:rsidR="00DE1F16">
        <w:rPr>
          <w:rFonts w:ascii="Times New Roman" w:eastAsia="Times New Roman" w:hAnsi="Times New Roman" w:cs="Times New Roman"/>
          <w:sz w:val="24"/>
          <w:szCs w:val="24"/>
        </w:rPr>
        <w:t>tsevišķos gadījumos, vienojoties ar zemāk minēto kontaktpersonu, piegāde var notikt citā laikā</w:t>
      </w:r>
      <w:r>
        <w:rPr>
          <w:rFonts w:ascii="Times New Roman" w:eastAsia="Times New Roman" w:hAnsi="Times New Roman" w:cs="Times New Roman"/>
          <w:sz w:val="24"/>
          <w:szCs w:val="24"/>
        </w:rPr>
        <w:t>.</w:t>
      </w:r>
    </w:p>
    <w:p w:rsidR="00453582" w:rsidRPr="0004128B" w:rsidRDefault="00453582" w:rsidP="00453582">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Priekules novada </w:t>
      </w:r>
      <w:r w:rsidR="004541D1">
        <w:rPr>
          <w:rFonts w:ascii="Times New Roman" w:eastAsia="Times New Roman" w:hAnsi="Times New Roman" w:cs="Times New Roman"/>
          <w:sz w:val="24"/>
          <w:szCs w:val="24"/>
        </w:rPr>
        <w:t>pašvaldība</w:t>
      </w:r>
      <w:r w:rsidRPr="0004128B">
        <w:rPr>
          <w:rFonts w:ascii="Times New Roman" w:eastAsia="Times New Roman" w:hAnsi="Times New Roman" w:cs="Times New Roman"/>
          <w:sz w:val="24"/>
          <w:szCs w:val="24"/>
        </w:rPr>
        <w:t>s iz</w:t>
      </w:r>
      <w:r w:rsidR="004541D1">
        <w:rPr>
          <w:rFonts w:ascii="Times New Roman" w:eastAsia="Times New Roman" w:hAnsi="Times New Roman" w:cs="Times New Roman"/>
          <w:sz w:val="24"/>
          <w:szCs w:val="24"/>
        </w:rPr>
        <w:t xml:space="preserve">pilddirektoru Andri </w:t>
      </w:r>
      <w:proofErr w:type="spellStart"/>
      <w:r w:rsidR="004541D1">
        <w:rPr>
          <w:rFonts w:ascii="Times New Roman" w:eastAsia="Times New Roman" w:hAnsi="Times New Roman" w:cs="Times New Roman"/>
          <w:sz w:val="24"/>
          <w:szCs w:val="24"/>
        </w:rPr>
        <w:t>Razmu</w:t>
      </w:r>
      <w:proofErr w:type="spellEnd"/>
      <w:r w:rsidR="004541D1">
        <w:rPr>
          <w:rFonts w:ascii="Times New Roman" w:eastAsia="Times New Roman" w:hAnsi="Times New Roman" w:cs="Times New Roman"/>
          <w:sz w:val="24"/>
          <w:szCs w:val="24"/>
        </w:rPr>
        <w:t>, tel.</w:t>
      </w:r>
      <w:r w:rsidRPr="0004128B">
        <w:rPr>
          <w:rFonts w:ascii="Times New Roman" w:eastAsia="Times New Roman" w:hAnsi="Times New Roman" w:cs="Times New Roman"/>
          <w:sz w:val="24"/>
          <w:szCs w:val="24"/>
        </w:rPr>
        <w:t>29176392.</w:t>
      </w:r>
    </w:p>
    <w:p w:rsidR="0004128B" w:rsidRPr="0004128B" w:rsidRDefault="0004128B" w:rsidP="0004128B">
      <w:pPr>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br w:type="page"/>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3.pielikums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4541D1" w:rsidP="0004128B">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 xml:space="preserve">ar </w:t>
      </w:r>
      <w:r w:rsidRPr="00164000">
        <w:rPr>
          <w:rFonts w:ascii="Times New Roman" w:eastAsia="Times New Roman" w:hAnsi="Times New Roman" w:cs="Times New Roman"/>
        </w:rPr>
        <w:t>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2.daļai – Malkas piegāde </w:t>
      </w:r>
      <w:r w:rsidRPr="0004128B">
        <w:rPr>
          <w:rFonts w:ascii="Times New Roman" w:eastAsia="Times New Roman" w:hAnsi="Times New Roman" w:cs="Times New Roman"/>
          <w:b/>
          <w:sz w:val="24"/>
          <w:szCs w:val="24"/>
          <w:u w:val="single"/>
          <w:lang w:eastAsia="lv-LV"/>
        </w:rPr>
        <w:t>Priekules vidusskolai, Priekules pirmsskolas izglītības iestādei ”Dzirnaviņas” un Priekules mūzikas un mākslas skolai</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08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Priekules vidusskola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Aizputes iela 1,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250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before="120" w:after="0" w:line="240" w:lineRule="auto"/>
              <w:textAlignment w:val="baseline"/>
              <w:rPr>
                <w:rFonts w:ascii="Calibri" w:eastAsia="Calibri" w:hAnsi="Calibri" w:cs="Times New Roman"/>
              </w:rPr>
            </w:pPr>
            <w:r w:rsidRPr="0004128B">
              <w:rPr>
                <w:rFonts w:ascii="Times New Roman" w:eastAsia="Times New Roman" w:hAnsi="Times New Roman" w:cs="Times New Roman"/>
              </w:rPr>
              <w:t>80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sidR="004541D1">
              <w:rPr>
                <w:rFonts w:ascii="Times New Roman" w:eastAsia="Times New Roman" w:hAnsi="Times New Roman" w:cs="Times New Roman"/>
              </w:rPr>
              <w:t>5</w:t>
            </w:r>
            <w:r w:rsidR="00453582">
              <w:rPr>
                <w:rFonts w:ascii="Times New Roman" w:eastAsia="Times New Roman" w:hAnsi="Times New Roman" w:cs="Times New Roman"/>
              </w:rPr>
              <w:t xml:space="preserve">.gada </w:t>
            </w:r>
            <w:r w:rsidR="00DE1AF5">
              <w:rPr>
                <w:rFonts w:ascii="Times New Roman" w:eastAsia="Times New Roman" w:hAnsi="Times New Roman" w:cs="Times New Roman"/>
              </w:rPr>
              <w:t>aprīlis</w:t>
            </w:r>
            <w:r w:rsidRPr="0004128B">
              <w:rPr>
                <w:rFonts w:ascii="Times New Roman" w:eastAsia="Times New Roman" w:hAnsi="Times New Roman" w:cs="Times New Roman"/>
              </w:rPr>
              <w:t xml:space="preserve"> </w:t>
            </w:r>
          </w:p>
          <w:p w:rsidR="0004128B" w:rsidRPr="0004128B" w:rsidRDefault="0004128B" w:rsidP="0004128B">
            <w:pPr>
              <w:suppressAutoHyphens/>
              <w:autoSpaceDN w:val="0"/>
              <w:spacing w:before="120" w:after="0" w:line="240" w:lineRule="auto"/>
              <w:textAlignment w:val="baseline"/>
              <w:rPr>
                <w:rFonts w:ascii="Calibri" w:eastAsia="Calibri" w:hAnsi="Calibri" w:cs="Times New Roman"/>
              </w:rPr>
            </w:pPr>
            <w:r w:rsidRPr="0004128B">
              <w:rPr>
                <w:rFonts w:ascii="Times New Roman" w:eastAsia="Times New Roman" w:hAnsi="Times New Roman" w:cs="Times New Roman"/>
              </w:rPr>
              <w:t>90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sidR="004541D1">
              <w:rPr>
                <w:rFonts w:ascii="Times New Roman" w:eastAsia="Times New Roman" w:hAnsi="Times New Roman" w:cs="Times New Roman"/>
              </w:rPr>
              <w:t>5</w:t>
            </w:r>
            <w:r w:rsidRPr="0004128B">
              <w:rPr>
                <w:rFonts w:ascii="Times New Roman" w:eastAsia="Times New Roman" w:hAnsi="Times New Roman" w:cs="Times New Roman"/>
              </w:rPr>
              <w:t>.gada maijs</w:t>
            </w:r>
          </w:p>
          <w:p w:rsidR="0004128B" w:rsidRPr="0004128B" w:rsidRDefault="0004128B" w:rsidP="004541D1">
            <w:pPr>
              <w:suppressAutoHyphens/>
              <w:autoSpaceDN w:val="0"/>
              <w:spacing w:before="120" w:after="0" w:line="240" w:lineRule="auto"/>
              <w:textAlignment w:val="baseline"/>
              <w:rPr>
                <w:rFonts w:ascii="Calibri" w:eastAsia="Calibri" w:hAnsi="Calibri" w:cs="Times New Roman"/>
              </w:rPr>
            </w:pPr>
            <w:r w:rsidRPr="0004128B">
              <w:rPr>
                <w:rFonts w:ascii="Times New Roman" w:eastAsia="Times New Roman" w:hAnsi="Times New Roman" w:cs="Times New Roman"/>
              </w:rPr>
              <w:t>80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201</w:t>
            </w:r>
            <w:r w:rsidR="004541D1">
              <w:rPr>
                <w:rFonts w:ascii="Times New Roman" w:eastAsia="Times New Roman" w:hAnsi="Times New Roman" w:cs="Times New Roman"/>
              </w:rPr>
              <w:t>5</w:t>
            </w:r>
            <w:r w:rsidRPr="0004128B">
              <w:rPr>
                <w:rFonts w:ascii="Times New Roman" w:eastAsia="Times New Roman" w:hAnsi="Times New Roman" w:cs="Times New Roman"/>
              </w:rPr>
              <w:t>.gada jūnijs</w:t>
            </w:r>
          </w:p>
        </w:tc>
      </w:tr>
      <w:tr w:rsidR="0004128B" w:rsidRPr="0004128B" w:rsidTr="00030138">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04128B">
              <w:rPr>
                <w:rFonts w:ascii="Times New Roman" w:eastAsia="Times New Roman" w:hAnsi="Times New Roman" w:cs="Times New Roman"/>
                <w:b/>
                <w:sz w:val="24"/>
                <w:szCs w:val="24"/>
                <w:lang w:eastAsia="lv-LV"/>
              </w:rPr>
              <w:t>Priekules pirmsskolas izglītības iestādei ”Dzirnaviņas”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Dzirnavu iela 2,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FE417C"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rPr>
            </w:pPr>
          </w:p>
          <w:p w:rsidR="0004128B" w:rsidRPr="0004128B" w:rsidRDefault="00FE417C" w:rsidP="0004128B">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rPr>
              <w:t>80</w:t>
            </w:r>
            <w:r w:rsidR="0004128B" w:rsidRPr="0004128B">
              <w:rPr>
                <w:rFonts w:ascii="Times New Roman" w:eastAsia="Times New Roman" w:hAnsi="Times New Roman" w:cs="Times New Roman"/>
              </w:rPr>
              <w:t xml:space="preserve"> m</w:t>
            </w:r>
            <w:r w:rsidR="0004128B" w:rsidRPr="0004128B">
              <w:rPr>
                <w:rFonts w:ascii="Times New Roman" w:eastAsia="Times New Roman" w:hAnsi="Times New Roman" w:cs="Times New Roman"/>
                <w:vertAlign w:val="superscript"/>
              </w:rPr>
              <w:t>3</w:t>
            </w:r>
            <w:r w:rsidR="0004128B" w:rsidRPr="0004128B">
              <w:rPr>
                <w:rFonts w:ascii="Times New Roman" w:eastAsia="Times New Roman" w:hAnsi="Times New Roman" w:cs="Times New Roman"/>
              </w:rPr>
              <w:t xml:space="preserve"> – 201</w:t>
            </w:r>
            <w:r w:rsidR="004541D1">
              <w:rPr>
                <w:rFonts w:ascii="Times New Roman" w:eastAsia="Times New Roman" w:hAnsi="Times New Roman" w:cs="Times New Roman"/>
              </w:rPr>
              <w:t>5</w:t>
            </w:r>
            <w:r w:rsidR="0004128B" w:rsidRPr="0004128B">
              <w:rPr>
                <w:rFonts w:ascii="Times New Roman" w:eastAsia="Times New Roman" w:hAnsi="Times New Roman" w:cs="Times New Roman"/>
              </w:rPr>
              <w:t>.gada maijs</w:t>
            </w:r>
          </w:p>
          <w:p w:rsidR="0004128B" w:rsidRPr="0004128B" w:rsidRDefault="0004128B" w:rsidP="00FE417C">
            <w:pPr>
              <w:suppressAutoHyphens/>
              <w:autoSpaceDN w:val="0"/>
              <w:spacing w:before="120" w:after="0" w:line="240" w:lineRule="auto"/>
              <w:jc w:val="center"/>
              <w:textAlignment w:val="baseline"/>
              <w:rPr>
                <w:rFonts w:ascii="Times New Roman" w:eastAsia="Times New Roman" w:hAnsi="Times New Roman" w:cs="Times New Roman"/>
              </w:rPr>
            </w:pPr>
          </w:p>
        </w:tc>
      </w:tr>
      <w:tr w:rsidR="0004128B" w:rsidRPr="0004128B" w:rsidTr="00030138">
        <w:trPr>
          <w:trHeight w:val="1105"/>
        </w:trPr>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Priekules mūzikas un mākslas 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Skolas iela 12, Priekule, Priekules novads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FE417C">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1</w:t>
            </w:r>
            <w:r w:rsidR="00FE417C">
              <w:rPr>
                <w:rFonts w:ascii="Times New Roman" w:eastAsia="Times New Roman" w:hAnsi="Times New Roman" w:cs="Times New Roman"/>
                <w:sz w:val="24"/>
                <w:szCs w:val="24"/>
              </w:rPr>
              <w:t>8</w:t>
            </w:r>
            <w:r w:rsidRPr="0004128B">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rPr>
              <w:t>80 m</w:t>
            </w:r>
            <w:r w:rsidRPr="0004128B">
              <w:rPr>
                <w:rFonts w:ascii="Times New Roman" w:eastAsia="Times New Roman" w:hAnsi="Times New Roman" w:cs="Times New Roman"/>
                <w:vertAlign w:val="superscript"/>
              </w:rPr>
              <w:t>3</w:t>
            </w:r>
            <w:r w:rsidRPr="0004128B">
              <w:rPr>
                <w:rFonts w:ascii="Times New Roman" w:eastAsia="Times New Roman" w:hAnsi="Times New Roman" w:cs="Times New Roman"/>
              </w:rPr>
              <w:t xml:space="preserve"> – </w:t>
            </w:r>
            <w:r w:rsidR="00453582">
              <w:rPr>
                <w:rFonts w:ascii="Times New Roman" w:eastAsia="Times New Roman" w:hAnsi="Times New Roman" w:cs="Times New Roman"/>
              </w:rPr>
              <w:t xml:space="preserve">līdz </w:t>
            </w:r>
            <w:r w:rsidRPr="0004128B">
              <w:rPr>
                <w:rFonts w:ascii="Times New Roman" w:eastAsia="Times New Roman" w:hAnsi="Times New Roman" w:cs="Times New Roman"/>
              </w:rPr>
              <w:t>201</w:t>
            </w:r>
            <w:r w:rsidR="004541D1">
              <w:rPr>
                <w:rFonts w:ascii="Times New Roman" w:eastAsia="Times New Roman" w:hAnsi="Times New Roman" w:cs="Times New Roman"/>
              </w:rPr>
              <w:t>5</w:t>
            </w:r>
            <w:r w:rsidRPr="0004128B">
              <w:rPr>
                <w:rFonts w:ascii="Times New Roman" w:eastAsia="Times New Roman" w:hAnsi="Times New Roman" w:cs="Times New Roman"/>
              </w:rPr>
              <w:t xml:space="preserve">.gada </w:t>
            </w:r>
            <w:r w:rsidR="00DE1AF5">
              <w:rPr>
                <w:rFonts w:ascii="Times New Roman" w:eastAsia="Times New Roman" w:hAnsi="Times New Roman" w:cs="Times New Roman"/>
              </w:rPr>
              <w:t>15.</w:t>
            </w:r>
            <w:r w:rsidR="00453582">
              <w:rPr>
                <w:rFonts w:ascii="Times New Roman" w:eastAsia="Times New Roman" w:hAnsi="Times New Roman" w:cs="Times New Roman"/>
              </w:rPr>
              <w:t>aprī</w:t>
            </w:r>
            <w:r w:rsidR="00DE1AF5">
              <w:rPr>
                <w:rFonts w:ascii="Times New Roman" w:eastAsia="Times New Roman" w:hAnsi="Times New Roman" w:cs="Times New Roman"/>
              </w:rPr>
              <w:t>lim</w:t>
            </w:r>
          </w:p>
          <w:p w:rsidR="0004128B" w:rsidRDefault="00FE417C" w:rsidP="00FE417C">
            <w:pPr>
              <w:suppressAutoHyphens/>
              <w:autoSpaceDN w:val="0"/>
              <w:spacing w:before="120"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6</w:t>
            </w:r>
            <w:r w:rsidR="0004128B" w:rsidRPr="0004128B">
              <w:rPr>
                <w:rFonts w:ascii="Times New Roman" w:eastAsia="Times New Roman" w:hAnsi="Times New Roman" w:cs="Times New Roman"/>
              </w:rPr>
              <w:t>0 m</w:t>
            </w:r>
            <w:r w:rsidR="0004128B" w:rsidRPr="0004128B">
              <w:rPr>
                <w:rFonts w:ascii="Times New Roman" w:eastAsia="Times New Roman" w:hAnsi="Times New Roman" w:cs="Times New Roman"/>
                <w:vertAlign w:val="superscript"/>
              </w:rPr>
              <w:t>3</w:t>
            </w:r>
            <w:r w:rsidR="0004128B" w:rsidRPr="0004128B">
              <w:rPr>
                <w:rFonts w:ascii="Times New Roman" w:eastAsia="Times New Roman" w:hAnsi="Times New Roman" w:cs="Times New Roman"/>
              </w:rPr>
              <w:t xml:space="preserve"> – 201</w:t>
            </w:r>
            <w:r w:rsidR="004541D1">
              <w:rPr>
                <w:rFonts w:ascii="Times New Roman" w:eastAsia="Times New Roman" w:hAnsi="Times New Roman" w:cs="Times New Roman"/>
              </w:rPr>
              <w:t>5</w:t>
            </w:r>
            <w:r w:rsidR="0004128B" w:rsidRPr="0004128B">
              <w:rPr>
                <w:rFonts w:ascii="Times New Roman" w:eastAsia="Times New Roman" w:hAnsi="Times New Roman" w:cs="Times New Roman"/>
              </w:rPr>
              <w:t xml:space="preserve">.gada </w:t>
            </w:r>
            <w:r>
              <w:rPr>
                <w:rFonts w:ascii="Times New Roman" w:eastAsia="Times New Roman" w:hAnsi="Times New Roman" w:cs="Times New Roman"/>
              </w:rPr>
              <w:t>maijs</w:t>
            </w:r>
          </w:p>
          <w:p w:rsidR="00DE1AF5" w:rsidRPr="00DE1AF5" w:rsidRDefault="00DE1AF5" w:rsidP="00FE417C">
            <w:pPr>
              <w:suppressAutoHyphens/>
              <w:autoSpaceDN w:val="0"/>
              <w:spacing w:before="120" w:after="0" w:line="240" w:lineRule="auto"/>
              <w:textAlignment w:val="baseline"/>
              <w:rPr>
                <w:rFonts w:ascii="Calibri" w:eastAsia="Calibri" w:hAnsi="Calibri" w:cs="Times New Roman"/>
              </w:rPr>
            </w:pPr>
            <w:r>
              <w:rPr>
                <w:rFonts w:ascii="Times New Roman" w:eastAsia="Times New Roman" w:hAnsi="Times New Roman" w:cs="Times New Roman"/>
              </w:rPr>
              <w:t>40 m</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 2015.gada jūnijs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FE417C" w:rsidP="0004128B">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51</w:t>
            </w:r>
            <w:r w:rsidR="0004128B" w:rsidRPr="0004128B">
              <w:rPr>
                <w:rFonts w:ascii="Times New Roman" w:eastAsia="Times New Roman" w:hAnsi="Times New Roman" w:cs="Times New Roman"/>
                <w:b/>
                <w:sz w:val="24"/>
                <w:szCs w:val="24"/>
              </w:rPr>
              <w:t>0</w:t>
            </w:r>
            <w:r w:rsidR="0004128B" w:rsidRPr="0004128B">
              <w:rPr>
                <w:rFonts w:ascii="Times New Roman" w:eastAsia="Times New Roman" w:hAnsi="Times New Roman" w:cs="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x</w:t>
            </w:r>
          </w:p>
        </w:tc>
      </w:tr>
    </w:tbl>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7E0FD9"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garums</w:t>
      </w:r>
      <w:r w:rsidR="00FE417C" w:rsidRPr="00FE417C">
        <w:rPr>
          <w:rFonts w:ascii="Times New Roman" w:eastAsia="Times New Roman" w:hAnsi="Times New Roman" w:cs="Times New Roman"/>
          <w:sz w:val="24"/>
          <w:szCs w:val="24"/>
        </w:rPr>
        <w:t xml:space="preserve"> </w:t>
      </w:r>
      <w:r w:rsidRPr="007E0FD9">
        <w:rPr>
          <w:rFonts w:ascii="Times New Roman" w:eastAsia="Times New Roman" w:hAnsi="Times New Roman" w:cs="Times New Roman"/>
          <w:b/>
          <w:sz w:val="24"/>
          <w:szCs w:val="24"/>
        </w:rPr>
        <w:t>2-3 m</w:t>
      </w:r>
      <w:r w:rsidR="007E0FD9">
        <w:rPr>
          <w:rFonts w:ascii="Times New Roman" w:eastAsia="Times New Roman" w:hAnsi="Times New Roman" w:cs="Times New Roman"/>
          <w:sz w:val="24"/>
          <w:szCs w:val="24"/>
        </w:rPr>
        <w:t>,</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453582">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453582">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uzmērīšanas koeficients 0,6</w:t>
      </w:r>
      <w:r w:rsidR="00DE1F16">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p>
    <w:p w:rsidR="0004128B" w:rsidRDefault="0004128B" w:rsidP="00DE1F16">
      <w:pPr>
        <w:suppressAutoHyphens/>
        <w:autoSpaceDN w:val="0"/>
        <w:spacing w:after="0" w:line="240" w:lineRule="auto"/>
        <w:ind w:left="144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w:t>
      </w:r>
      <w:r w:rsidR="00FE417C">
        <w:rPr>
          <w:rFonts w:ascii="Times New Roman" w:eastAsia="Times New Roman" w:hAnsi="Times New Roman" w:cs="Times New Roman"/>
          <w:sz w:val="24"/>
          <w:szCs w:val="24"/>
        </w:rPr>
        <w:t>s</w:t>
      </w:r>
      <w:r w:rsidR="00DE1F16">
        <w:rPr>
          <w:rFonts w:ascii="Times New Roman" w:eastAsia="Times New Roman" w:hAnsi="Times New Roman" w:cs="Times New Roman"/>
          <w:sz w:val="24"/>
          <w:szCs w:val="24"/>
        </w:rPr>
        <w:t xml:space="preserve"> (lapu, skuju koku), </w:t>
      </w:r>
      <w:r w:rsidR="00DE1F16" w:rsidRPr="00DE1F16">
        <w:rPr>
          <w:rFonts w:ascii="Times New Roman" w:eastAsia="Times New Roman" w:hAnsi="Times New Roman" w:cs="Times New Roman"/>
          <w:sz w:val="24"/>
          <w:szCs w:val="24"/>
          <w:u w:val="single"/>
        </w:rPr>
        <w:t>Priekules vidusskola</w:t>
      </w:r>
      <w:r w:rsidR="00DE1F16">
        <w:rPr>
          <w:rFonts w:ascii="Times New Roman" w:eastAsia="Times New Roman" w:hAnsi="Times New Roman" w:cs="Times New Roman"/>
          <w:sz w:val="24"/>
          <w:szCs w:val="24"/>
          <w:u w:val="single"/>
        </w:rPr>
        <w:t>s</w:t>
      </w:r>
      <w:r w:rsidR="00DE1F16" w:rsidRPr="00DE1F16">
        <w:rPr>
          <w:rFonts w:ascii="Times New Roman" w:eastAsia="Times New Roman" w:hAnsi="Times New Roman" w:cs="Times New Roman"/>
          <w:sz w:val="24"/>
          <w:szCs w:val="24"/>
          <w:u w:val="single"/>
        </w:rPr>
        <w:t xml:space="preserve"> piegādei</w:t>
      </w:r>
      <w:r w:rsidR="00DE1F16" w:rsidRPr="00DE1F16">
        <w:rPr>
          <w:rFonts w:ascii="Times New Roman" w:eastAsia="Times New Roman" w:hAnsi="Times New Roman" w:cs="Times New Roman"/>
          <w:sz w:val="24"/>
          <w:szCs w:val="24"/>
          <w:u w:val="single"/>
        </w:rPr>
        <w:t xml:space="preserve"> nodrošinot šādu koku attiecību - </w:t>
      </w:r>
      <w:r w:rsidRPr="00DE1F16">
        <w:rPr>
          <w:rFonts w:ascii="Times New Roman" w:eastAsia="Times New Roman" w:hAnsi="Times New Roman" w:cs="Times New Roman"/>
          <w:sz w:val="24"/>
          <w:szCs w:val="24"/>
          <w:u w:val="single"/>
        </w:rPr>
        <w:t>lapu</w:t>
      </w:r>
      <w:r w:rsidR="00FE417C" w:rsidRPr="00DE1F16">
        <w:rPr>
          <w:rFonts w:ascii="Times New Roman" w:eastAsia="Times New Roman" w:hAnsi="Times New Roman" w:cs="Times New Roman"/>
          <w:sz w:val="24"/>
          <w:szCs w:val="24"/>
          <w:u w:val="single"/>
        </w:rPr>
        <w:t xml:space="preserve"> </w:t>
      </w:r>
      <w:r w:rsidR="00DE1F16" w:rsidRPr="00DE1F16">
        <w:rPr>
          <w:rFonts w:ascii="Times New Roman" w:eastAsia="Times New Roman" w:hAnsi="Times New Roman" w:cs="Times New Roman"/>
          <w:sz w:val="24"/>
          <w:szCs w:val="24"/>
          <w:u w:val="single"/>
        </w:rPr>
        <w:t xml:space="preserve">koki </w:t>
      </w:r>
      <w:r w:rsidR="00FE417C" w:rsidRPr="00DE1F16">
        <w:rPr>
          <w:rFonts w:ascii="Times New Roman" w:eastAsia="Times New Roman" w:hAnsi="Times New Roman" w:cs="Times New Roman"/>
          <w:sz w:val="24"/>
          <w:szCs w:val="24"/>
          <w:u w:val="single"/>
        </w:rPr>
        <w:t>70%</w:t>
      </w:r>
      <w:r w:rsidRPr="00DE1F16">
        <w:rPr>
          <w:rFonts w:ascii="Times New Roman" w:eastAsia="Times New Roman" w:hAnsi="Times New Roman" w:cs="Times New Roman"/>
          <w:sz w:val="24"/>
          <w:szCs w:val="24"/>
          <w:u w:val="single"/>
        </w:rPr>
        <w:t>, skuju kok</w:t>
      </w:r>
      <w:r w:rsidR="00DE1F16" w:rsidRPr="00DE1F16">
        <w:rPr>
          <w:rFonts w:ascii="Times New Roman" w:eastAsia="Times New Roman" w:hAnsi="Times New Roman" w:cs="Times New Roman"/>
          <w:sz w:val="24"/>
          <w:szCs w:val="24"/>
          <w:u w:val="single"/>
        </w:rPr>
        <w:t>i</w:t>
      </w:r>
      <w:r w:rsidR="00FE417C" w:rsidRPr="00DE1F16">
        <w:rPr>
          <w:rFonts w:ascii="Times New Roman" w:eastAsia="Times New Roman" w:hAnsi="Times New Roman" w:cs="Times New Roman"/>
          <w:sz w:val="24"/>
          <w:szCs w:val="24"/>
          <w:u w:val="single"/>
        </w:rPr>
        <w:t xml:space="preserve"> 30%</w:t>
      </w:r>
      <w:r w:rsidRPr="00DE1F16">
        <w:rPr>
          <w:rFonts w:ascii="Times New Roman" w:eastAsia="Times New Roman" w:hAnsi="Times New Roman" w:cs="Times New Roman"/>
          <w:sz w:val="24"/>
          <w:szCs w:val="24"/>
          <w:u w:val="single"/>
        </w:rPr>
        <w:t>)</w:t>
      </w:r>
      <w:r w:rsidRPr="00DE1F16">
        <w:rPr>
          <w:rFonts w:ascii="Times New Roman" w:eastAsia="Times New Roman" w:hAnsi="Times New Roman" w:cs="Times New Roman"/>
          <w:sz w:val="24"/>
          <w:szCs w:val="24"/>
        </w:rPr>
        <w:t>.</w:t>
      </w:r>
    </w:p>
    <w:p w:rsidR="007E0FD9" w:rsidRPr="0004128B" w:rsidRDefault="007E0FD9"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koksnei jābūt kvalitatīvai, bez trupes pazīmēm</w:t>
      </w:r>
      <w:r w:rsidR="004535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bez cauriem </w:t>
      </w:r>
      <w:proofErr w:type="spellStart"/>
      <w:r>
        <w:rPr>
          <w:rFonts w:ascii="Times New Roman" w:eastAsia="Times New Roman" w:hAnsi="Times New Roman" w:cs="Times New Roman"/>
          <w:sz w:val="24"/>
          <w:szCs w:val="24"/>
        </w:rPr>
        <w:t>vidiem</w:t>
      </w:r>
      <w:proofErr w:type="spellEnd"/>
      <w:r w:rsidR="00FE417C">
        <w:rPr>
          <w:rFonts w:ascii="Times New Roman" w:eastAsia="Times New Roman" w:hAnsi="Times New Roman" w:cs="Times New Roman"/>
          <w:sz w:val="24"/>
          <w:szCs w:val="24"/>
        </w:rPr>
        <w:t>, zāģēta</w:t>
      </w:r>
      <w:r w:rsidR="00453582">
        <w:rPr>
          <w:rFonts w:ascii="Times New Roman" w:eastAsia="Times New Roman" w:hAnsi="Times New Roman" w:cs="Times New Roman"/>
          <w:sz w:val="24"/>
          <w:szCs w:val="24"/>
        </w:rPr>
        <w:t>i</w:t>
      </w:r>
      <w:r w:rsidR="00FE417C">
        <w:rPr>
          <w:rFonts w:ascii="Times New Roman" w:eastAsia="Times New Roman" w:hAnsi="Times New Roman" w:cs="Times New Roman"/>
          <w:sz w:val="24"/>
          <w:szCs w:val="24"/>
        </w:rPr>
        <w:t xml:space="preserve"> 2014./2015.gada sezonā.</w:t>
      </w:r>
    </w:p>
    <w:p w:rsid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FE417C" w:rsidRPr="0004128B" w:rsidRDefault="00FE417C"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Pr>
          <w:rFonts w:ascii="Times New Roman" w:eastAsia="Times New Roman" w:hAnsi="Times New Roman" w:cs="Times New Roman"/>
          <w:sz w:val="24"/>
          <w:szCs w:val="24"/>
        </w:rPr>
        <w:t>.</w:t>
      </w:r>
      <w:r w:rsidR="00DE1F16" w:rsidRPr="00DE1F16">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w:t>
      </w:r>
      <w:r w:rsidR="00DE1F16">
        <w:rPr>
          <w:rFonts w:ascii="Times New Roman" w:eastAsia="Times New Roman" w:hAnsi="Times New Roman" w:cs="Times New Roman"/>
          <w:sz w:val="24"/>
          <w:szCs w:val="24"/>
        </w:rPr>
        <w:t xml:space="preserve">tsevišķos gadījumos, </w:t>
      </w:r>
      <w:r w:rsidR="00DE1AF5">
        <w:rPr>
          <w:rFonts w:ascii="Times New Roman" w:eastAsia="Times New Roman" w:hAnsi="Times New Roman" w:cs="Times New Roman"/>
          <w:sz w:val="24"/>
          <w:szCs w:val="24"/>
        </w:rPr>
        <w:t xml:space="preserve">tikai </w:t>
      </w:r>
      <w:r w:rsidR="00DE1F16">
        <w:rPr>
          <w:rFonts w:ascii="Times New Roman" w:eastAsia="Times New Roman" w:hAnsi="Times New Roman" w:cs="Times New Roman"/>
          <w:sz w:val="24"/>
          <w:szCs w:val="24"/>
        </w:rPr>
        <w:t>vienojoties ar zemāk minēt</w:t>
      </w:r>
      <w:r w:rsidR="00DE1F16">
        <w:rPr>
          <w:rFonts w:ascii="Times New Roman" w:eastAsia="Times New Roman" w:hAnsi="Times New Roman" w:cs="Times New Roman"/>
          <w:sz w:val="24"/>
          <w:szCs w:val="24"/>
        </w:rPr>
        <w:t>ajām</w:t>
      </w:r>
      <w:r w:rsidR="00DE1F16">
        <w:rPr>
          <w:rFonts w:ascii="Times New Roman" w:eastAsia="Times New Roman" w:hAnsi="Times New Roman" w:cs="Times New Roman"/>
          <w:sz w:val="24"/>
          <w:szCs w:val="24"/>
        </w:rPr>
        <w:t xml:space="preserve"> kontaktperson</w:t>
      </w:r>
      <w:r w:rsidR="00DE1F16">
        <w:rPr>
          <w:rFonts w:ascii="Times New Roman" w:eastAsia="Times New Roman" w:hAnsi="Times New Roman" w:cs="Times New Roman"/>
          <w:sz w:val="24"/>
          <w:szCs w:val="24"/>
        </w:rPr>
        <w:t>ām</w:t>
      </w:r>
      <w:r w:rsidR="00DE1F16">
        <w:rPr>
          <w:rFonts w:ascii="Times New Roman" w:eastAsia="Times New Roman" w:hAnsi="Times New Roman" w:cs="Times New Roman"/>
          <w:sz w:val="24"/>
          <w:szCs w:val="24"/>
        </w:rPr>
        <w:t>, piegāde var notikt citā laikā.</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DE1F16"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piegādes termiņš iepriekš saskaņojams ar</w:t>
      </w:r>
      <w:r w:rsidR="00DE1F16">
        <w:rPr>
          <w:rFonts w:ascii="Times New Roman" w:eastAsia="Times New Roman" w:hAnsi="Times New Roman" w:cs="Times New Roman"/>
          <w:sz w:val="24"/>
          <w:szCs w:val="24"/>
        </w:rPr>
        <w:t>:</w:t>
      </w:r>
    </w:p>
    <w:p w:rsidR="00DE1F16" w:rsidRDefault="00DE1F16" w:rsidP="00DE1F16">
      <w:pPr>
        <w:pStyle w:val="Sarakstarindkopa"/>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vidusskolai - ar </w:t>
      </w:r>
      <w:r w:rsidR="0004128B" w:rsidRPr="00DE1F16">
        <w:rPr>
          <w:rFonts w:ascii="Times New Roman" w:eastAsia="Times New Roman" w:hAnsi="Times New Roman" w:cs="Times New Roman"/>
          <w:sz w:val="24"/>
          <w:szCs w:val="24"/>
        </w:rPr>
        <w:t xml:space="preserve">Priekules </w:t>
      </w:r>
      <w:r>
        <w:rPr>
          <w:rFonts w:ascii="Times New Roman" w:eastAsia="Times New Roman" w:hAnsi="Times New Roman" w:cs="Times New Roman"/>
          <w:sz w:val="24"/>
          <w:szCs w:val="24"/>
        </w:rPr>
        <w:t>vidusskolas saimniecības vadītāju Andri Ulmani</w:t>
      </w:r>
      <w:r w:rsidR="00FE417C" w:rsidRPr="00DE1F16">
        <w:rPr>
          <w:rFonts w:ascii="Times New Roman" w:eastAsia="Times New Roman" w:hAnsi="Times New Roman" w:cs="Times New Roman"/>
          <w:sz w:val="24"/>
          <w:szCs w:val="24"/>
        </w:rPr>
        <w:t>, tel.</w:t>
      </w:r>
      <w:r>
        <w:rPr>
          <w:rFonts w:ascii="Times New Roman" w:eastAsia="Times New Roman" w:hAnsi="Times New Roman" w:cs="Times New Roman"/>
          <w:sz w:val="24"/>
          <w:szCs w:val="24"/>
        </w:rPr>
        <w:t>29623496;</w:t>
      </w:r>
    </w:p>
    <w:p w:rsidR="00DE1F16" w:rsidRDefault="00DE1F16" w:rsidP="00DE1F16">
      <w:pPr>
        <w:pStyle w:val="Sarakstarindkopa"/>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sidRPr="00DE1F16">
        <w:rPr>
          <w:rFonts w:ascii="Times New Roman" w:eastAsia="Times New Roman" w:hAnsi="Times New Roman" w:cs="Times New Roman"/>
          <w:sz w:val="24"/>
          <w:szCs w:val="24"/>
        </w:rPr>
        <w:t>Priekules pirmsskolas izglītības iestādei ”Dzirnaviņas”</w:t>
      </w:r>
      <w:r>
        <w:rPr>
          <w:rFonts w:ascii="Times New Roman" w:eastAsia="Times New Roman" w:hAnsi="Times New Roman" w:cs="Times New Roman"/>
          <w:sz w:val="24"/>
          <w:szCs w:val="24"/>
        </w:rPr>
        <w:t xml:space="preserve"> – ar iestādes vadītāju Inu </w:t>
      </w:r>
      <w:proofErr w:type="spellStart"/>
      <w:r>
        <w:rPr>
          <w:rFonts w:ascii="Times New Roman" w:eastAsia="Times New Roman" w:hAnsi="Times New Roman" w:cs="Times New Roman"/>
          <w:sz w:val="24"/>
          <w:szCs w:val="24"/>
        </w:rPr>
        <w:t>Dalbiņu</w:t>
      </w:r>
      <w:proofErr w:type="spellEnd"/>
      <w:r>
        <w:rPr>
          <w:rFonts w:ascii="Times New Roman" w:eastAsia="Times New Roman" w:hAnsi="Times New Roman" w:cs="Times New Roman"/>
          <w:sz w:val="24"/>
          <w:szCs w:val="24"/>
        </w:rPr>
        <w:t>, tel.26341151;</w:t>
      </w:r>
    </w:p>
    <w:p w:rsidR="0004128B" w:rsidRPr="00DE1F16" w:rsidRDefault="00DE1F16" w:rsidP="00DE1F16">
      <w:pPr>
        <w:pStyle w:val="Sarakstarindkopa"/>
        <w:numPr>
          <w:ilvl w:val="0"/>
          <w:numId w:val="6"/>
        </w:num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mūzikas un mākslas skolai – ar skolas direktori Initu </w:t>
      </w:r>
      <w:proofErr w:type="spellStart"/>
      <w:r>
        <w:rPr>
          <w:rFonts w:ascii="Times New Roman" w:eastAsia="Times New Roman" w:hAnsi="Times New Roman" w:cs="Times New Roman"/>
          <w:sz w:val="24"/>
          <w:szCs w:val="24"/>
        </w:rPr>
        <w:t>Rubezi</w:t>
      </w:r>
      <w:proofErr w:type="spellEnd"/>
      <w:r>
        <w:rPr>
          <w:rFonts w:ascii="Times New Roman" w:eastAsia="Times New Roman" w:hAnsi="Times New Roman" w:cs="Times New Roman"/>
          <w:sz w:val="24"/>
          <w:szCs w:val="24"/>
        </w:rPr>
        <w:t>, tel.</w:t>
      </w:r>
      <w:r w:rsidR="00DE1AF5">
        <w:rPr>
          <w:rFonts w:ascii="Times New Roman" w:eastAsia="Times New Roman" w:hAnsi="Times New Roman" w:cs="Times New Roman"/>
          <w:sz w:val="24"/>
          <w:szCs w:val="24"/>
        </w:rPr>
        <w:t>22008528</w:t>
      </w:r>
      <w:r w:rsidR="0004128B" w:rsidRPr="00DE1F16">
        <w:rPr>
          <w:rFonts w:ascii="Times New Roman" w:eastAsia="Times New Roman" w:hAnsi="Times New Roman" w:cs="Times New Roman"/>
          <w:sz w:val="24"/>
          <w:szCs w:val="24"/>
        </w:rPr>
        <w:t>.</w:t>
      </w:r>
    </w:p>
    <w:p w:rsidR="0004128B" w:rsidRPr="0004128B" w:rsidRDefault="0004128B" w:rsidP="0004128B">
      <w:pPr>
        <w:pageBreakBefore/>
        <w:suppressAutoHyphens/>
        <w:autoSpaceDN w:val="0"/>
        <w:spacing w:after="0" w:line="240" w:lineRule="auto"/>
        <w:jc w:val="right"/>
        <w:textAlignment w:val="baseline"/>
        <w:rPr>
          <w:rFonts w:ascii="Calibri" w:eastAsia="Calibri" w:hAnsi="Calibri" w:cs="Times New Roman"/>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t>4.pielikums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rPr>
        <w:t xml:space="preserve">ar identifikācijas </w:t>
      </w:r>
      <w:proofErr w:type="spellStart"/>
      <w:r w:rsidRPr="0004128B">
        <w:rPr>
          <w:rFonts w:ascii="Times New Roman" w:eastAsia="Times New Roman" w:hAnsi="Times New Roman" w:cs="Times New Roman"/>
        </w:rPr>
        <w:t>Nr.</w:t>
      </w:r>
      <w:r w:rsidRPr="00164000">
        <w:rPr>
          <w:rFonts w:ascii="Times New Roman" w:eastAsia="Times New Roman" w:hAnsi="Times New Roman" w:cs="Times New Roman"/>
        </w:rPr>
        <w:t>PNP</w:t>
      </w:r>
      <w:proofErr w:type="spellEnd"/>
      <w:r w:rsidRPr="00164000">
        <w:rPr>
          <w:rFonts w:ascii="Times New Roman" w:eastAsia="Times New Roman" w:hAnsi="Times New Roman" w:cs="Times New Roman"/>
        </w:rPr>
        <w:t xml:space="preserve"> 201</w:t>
      </w:r>
      <w:r w:rsidR="00FE417C" w:rsidRPr="00164000">
        <w:rPr>
          <w:rFonts w:ascii="Times New Roman" w:eastAsia="Times New Roman" w:hAnsi="Times New Roman" w:cs="Times New Roman"/>
        </w:rPr>
        <w:t>5</w:t>
      </w:r>
      <w:r w:rsidRPr="00164000">
        <w:rPr>
          <w:rFonts w:ascii="Times New Roman" w:eastAsia="Times New Roman" w:hAnsi="Times New Roman" w:cs="Times New Roman"/>
        </w:rPr>
        <w:t>/</w:t>
      </w:r>
      <w:r w:rsidR="00FE417C" w:rsidRPr="00164000">
        <w:rPr>
          <w:rFonts w:ascii="Times New Roman" w:eastAsia="Times New Roman" w:hAnsi="Times New Roman" w:cs="Times New Roman"/>
        </w:rPr>
        <w:t>3</w:t>
      </w:r>
    </w:p>
    <w:p w:rsidR="0004128B" w:rsidRPr="0004128B" w:rsidRDefault="0004128B" w:rsidP="0004128B">
      <w:pPr>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 xml:space="preserve">3.daļai - Malkas piegāde Purmsātu speciālajai  </w:t>
      </w:r>
      <w:proofErr w:type="spellStart"/>
      <w:r w:rsidRPr="0004128B">
        <w:rPr>
          <w:rFonts w:ascii="Times New Roman" w:eastAsia="Times New Roman" w:hAnsi="Times New Roman" w:cs="Times New Roman"/>
          <w:b/>
          <w:sz w:val="24"/>
          <w:szCs w:val="24"/>
          <w:u w:val="single"/>
        </w:rPr>
        <w:t>internātpamatskolai</w:t>
      </w:r>
      <w:proofErr w:type="spellEnd"/>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tbl>
      <w:tblPr>
        <w:tblW w:w="9468" w:type="dxa"/>
        <w:tblLayout w:type="fixed"/>
        <w:tblCellMar>
          <w:left w:w="10" w:type="dxa"/>
          <w:right w:w="10" w:type="dxa"/>
        </w:tblCellMar>
        <w:tblLook w:val="0000" w:firstRow="0" w:lastRow="0" w:firstColumn="0" w:lastColumn="0" w:noHBand="0" w:noVBand="0"/>
      </w:tblPr>
      <w:tblGrid>
        <w:gridCol w:w="2469"/>
        <w:gridCol w:w="3279"/>
        <w:gridCol w:w="1200"/>
        <w:gridCol w:w="252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Purmsātu speciālā </w:t>
            </w:r>
            <w:proofErr w:type="spellStart"/>
            <w:r w:rsidRPr="0004128B">
              <w:rPr>
                <w:rFonts w:ascii="Times New Roman" w:eastAsia="Times New Roman" w:hAnsi="Times New Roman" w:cs="Times New Roman"/>
                <w:b/>
                <w:sz w:val="24"/>
                <w:szCs w:val="24"/>
              </w:rPr>
              <w:t>internātpamatskola</w:t>
            </w:r>
            <w:proofErr w:type="spellEnd"/>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”Purmsātu muiža”, Purmsāti, Virgas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7E0A47"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04128B" w:rsidRPr="0004128B">
              <w:rPr>
                <w:rFonts w:ascii="Times New Roman" w:eastAsia="Times New Roman" w:hAnsi="Times New Roman" w:cs="Times New Roman"/>
                <w:sz w:val="24"/>
                <w:szCs w:val="24"/>
              </w:rPr>
              <w:t>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160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453582">
              <w:rPr>
                <w:rFonts w:ascii="Times New Roman" w:eastAsia="Times New Roman" w:hAnsi="Times New Roman" w:cs="Times New Roman"/>
                <w:sz w:val="24"/>
                <w:szCs w:val="24"/>
              </w:rPr>
              <w:t xml:space="preserve">līdz </w:t>
            </w:r>
            <w:r w:rsidRPr="0004128B">
              <w:rPr>
                <w:rFonts w:ascii="Times New Roman" w:eastAsia="Times New Roman" w:hAnsi="Times New Roman" w:cs="Times New Roman"/>
                <w:sz w:val="24"/>
                <w:szCs w:val="24"/>
              </w:rPr>
              <w:t>201</w:t>
            </w:r>
            <w:r w:rsidR="007E0A4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 xml:space="preserve">.gada </w:t>
            </w:r>
            <w:r w:rsidR="00F71688">
              <w:rPr>
                <w:rFonts w:ascii="Times New Roman" w:eastAsia="Times New Roman" w:hAnsi="Times New Roman" w:cs="Times New Roman"/>
                <w:sz w:val="24"/>
                <w:szCs w:val="24"/>
              </w:rPr>
              <w:t>15.aprīlim</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w:t>
            </w:r>
            <w:r w:rsidR="007E0A47">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E0A4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maijs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E0A4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oktobris</w:t>
            </w:r>
          </w:p>
          <w:p w:rsidR="0004128B" w:rsidRPr="0004128B" w:rsidRDefault="0004128B" w:rsidP="007E0A47">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100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7E0A47">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novembris</w:t>
            </w:r>
          </w:p>
        </w:tc>
      </w:tr>
      <w:tr w:rsidR="0004128B" w:rsidRPr="0004128B" w:rsidTr="00030138">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7E0A47" w:rsidP="0004128B">
            <w:pPr>
              <w:suppressAutoHyphens/>
              <w:autoSpaceDN w:val="0"/>
              <w:spacing w:after="0" w:line="240" w:lineRule="auto"/>
              <w:jc w:val="center"/>
              <w:textAlignment w:val="baseline"/>
              <w:rPr>
                <w:rFonts w:ascii="Calibri" w:eastAsia="Calibri" w:hAnsi="Calibri" w:cs="Times New Roman"/>
              </w:rPr>
            </w:pPr>
            <w:r>
              <w:rPr>
                <w:rFonts w:ascii="Times New Roman" w:eastAsia="Times New Roman" w:hAnsi="Times New Roman" w:cs="Times New Roman"/>
                <w:b/>
                <w:sz w:val="24"/>
                <w:szCs w:val="24"/>
              </w:rPr>
              <w:t>50</w:t>
            </w:r>
            <w:r w:rsidR="0004128B" w:rsidRPr="0004128B">
              <w:rPr>
                <w:rFonts w:ascii="Times New Roman" w:eastAsia="Times New Roman" w:hAnsi="Times New Roman" w:cs="Times New Roman"/>
                <w:b/>
                <w:sz w:val="24"/>
                <w:szCs w:val="24"/>
              </w:rPr>
              <w:t>0</w:t>
            </w:r>
            <w:r w:rsidR="0004128B" w:rsidRPr="0004128B">
              <w:rPr>
                <w:rFonts w:ascii="Times New Roman" w:eastAsia="Times New Roman" w:hAnsi="Times New Roman" w:cs="Times New Roman"/>
                <w:sz w:val="24"/>
                <w:szCs w:val="24"/>
              </w:rPr>
              <w:t>**</w:t>
            </w:r>
          </w:p>
        </w:tc>
        <w:tc>
          <w:tcPr>
            <w:tcW w:w="2520" w:type="dxa"/>
            <w:shd w:val="clear" w:color="auto" w:fill="auto"/>
            <w:tcMar>
              <w:top w:w="0" w:type="dxa"/>
              <w:left w:w="10" w:type="dxa"/>
              <w:bottom w:w="0" w:type="dxa"/>
              <w:right w:w="10" w:type="dxa"/>
            </w:tcMa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ind w:right="180"/>
        <w:jc w:val="right"/>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w:t>
      </w:r>
      <w:r w:rsidRPr="0004128B">
        <w:rPr>
          <w:rFonts w:ascii="Times New Roman" w:eastAsia="Times New Roman" w:hAnsi="Times New Roman" w:cs="Times New Roman"/>
          <w:b/>
          <w:sz w:val="24"/>
          <w:szCs w:val="24"/>
        </w:rPr>
        <w:t>1 m</w:t>
      </w:r>
      <w:r w:rsidRPr="0004128B">
        <w:rPr>
          <w:rFonts w:ascii="Times New Roman" w:eastAsia="Times New Roman" w:hAnsi="Times New Roman" w:cs="Times New Roman"/>
          <w:sz w:val="24"/>
          <w:szCs w:val="24"/>
        </w:rPr>
        <w:t xml:space="preserve">,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tievgaļa diametrs 10-</w:t>
      </w:r>
      <w:r w:rsidR="00453582">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uzmērīšanas koeficients 0,6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b/>
      </w:r>
      <w:r w:rsidRPr="0004128B">
        <w:rPr>
          <w:rFonts w:ascii="Times New Roman" w:eastAsia="Times New Roman" w:hAnsi="Times New Roman" w:cs="Times New Roman"/>
          <w:sz w:val="24"/>
          <w:szCs w:val="24"/>
        </w:rPr>
        <w:tab/>
        <w:t>malkas tips – jaukta (lapu, skuju koku).</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453582" w:rsidRPr="0004128B"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453582"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453582" w:rsidP="00453582">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w:t>
      </w:r>
      <w:r w:rsidR="00DE1AF5">
        <w:rPr>
          <w:rFonts w:ascii="Times New Roman" w:eastAsia="Times New Roman" w:hAnsi="Times New Roman" w:cs="Times New Roman"/>
          <w:sz w:val="24"/>
          <w:szCs w:val="24"/>
        </w:rPr>
        <w:t>o</w:t>
      </w:r>
      <w:r w:rsidR="00DE1AF5">
        <w:rPr>
          <w:rFonts w:ascii="Times New Roman" w:eastAsia="Times New Roman" w:hAnsi="Times New Roman" w:cs="Times New Roman"/>
          <w:sz w:val="24"/>
          <w:szCs w:val="24"/>
        </w:rPr>
        <w:t xml:space="preserve"> kontaktperson</w:t>
      </w:r>
      <w:r w:rsidR="00DE1AF5">
        <w:rPr>
          <w:rFonts w:ascii="Times New Roman" w:eastAsia="Times New Roman" w:hAnsi="Times New Roman" w:cs="Times New Roman"/>
          <w:sz w:val="24"/>
          <w:szCs w:val="24"/>
        </w:rPr>
        <w:t>u</w:t>
      </w:r>
      <w:r w:rsidR="00DE1AF5">
        <w:rPr>
          <w:rFonts w:ascii="Times New Roman" w:eastAsia="Times New Roman" w:hAnsi="Times New Roman" w:cs="Times New Roman"/>
          <w:sz w:val="24"/>
          <w:szCs w:val="24"/>
        </w:rPr>
        <w:t>, piegāde var notikt citā laikā.</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Purmsātu speciālās </w:t>
      </w:r>
      <w:proofErr w:type="spellStart"/>
      <w:r w:rsidRPr="0004128B">
        <w:rPr>
          <w:rFonts w:ascii="Times New Roman" w:eastAsia="Times New Roman" w:hAnsi="Times New Roman" w:cs="Times New Roman"/>
          <w:sz w:val="24"/>
          <w:szCs w:val="24"/>
        </w:rPr>
        <w:t>internātpamatskolas</w:t>
      </w:r>
      <w:proofErr w:type="spellEnd"/>
      <w:r w:rsidRPr="0004128B">
        <w:rPr>
          <w:rFonts w:ascii="Times New Roman" w:eastAsia="Times New Roman" w:hAnsi="Times New Roman" w:cs="Times New Roman"/>
          <w:sz w:val="24"/>
          <w:szCs w:val="24"/>
        </w:rPr>
        <w:t xml:space="preserve"> direktori Anitru Šneideri, tel.29217096.</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tabs>
          <w:tab w:val="left" w:pos="0"/>
        </w:tabs>
        <w:suppressAutoHyphens/>
        <w:autoSpaceDN w:val="0"/>
        <w:spacing w:after="0" w:line="240" w:lineRule="auto"/>
        <w:textAlignment w:val="baseline"/>
        <w:rPr>
          <w:rFonts w:ascii="Times New Roman" w:eastAsia="Times New Roman" w:hAnsi="Times New Roman" w:cs="Times New Roman"/>
          <w:sz w:val="24"/>
          <w:szCs w:val="24"/>
        </w:rPr>
      </w:pPr>
    </w:p>
    <w:p w:rsidR="00453582" w:rsidRDefault="004535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53582" w:rsidRDefault="00453582" w:rsidP="00453582">
      <w:pPr>
        <w:spacing w:after="0" w:line="240" w:lineRule="auto"/>
        <w:jc w:val="right"/>
        <w:rPr>
          <w:rFonts w:ascii="Times New Roman" w:eastAsia="Times New Roman" w:hAnsi="Times New Roman" w:cs="Times New Roman"/>
          <w:b/>
          <w:sz w:val="24"/>
          <w:szCs w:val="24"/>
        </w:rPr>
      </w:pPr>
    </w:p>
    <w:p w:rsidR="00453582" w:rsidRDefault="0004128B" w:rsidP="00453582">
      <w:pPr>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5.pielikums</w:t>
      </w:r>
    </w:p>
    <w:p w:rsidR="0004128B" w:rsidRPr="0004128B" w:rsidRDefault="0004128B" w:rsidP="00453582">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551F34" w:rsidP="00453582">
      <w:pPr>
        <w:tabs>
          <w:tab w:val="left" w:pos="0"/>
        </w:tabs>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 xml:space="preserve">ar identifikācijas </w:t>
      </w:r>
      <w:r w:rsidRPr="00164000">
        <w:rPr>
          <w:rFonts w:ascii="Times New Roman" w:eastAsia="Times New Roman" w:hAnsi="Times New Roman" w:cs="Times New Roman"/>
        </w:rPr>
        <w:t>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453582">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4.daļai - Malkas piegāde Gramzdas pagasta pārvaldei</w:t>
      </w:r>
    </w:p>
    <w:p w:rsidR="0004128B" w:rsidRPr="0004128B" w:rsidRDefault="0004128B" w:rsidP="0004128B">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Gramzdas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Gramzdas pamatskola, Skolas iela 4, Gramzda, Gramzdas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700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400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w:t>
            </w:r>
            <w:r w:rsidR="000B1DCD">
              <w:rPr>
                <w:rFonts w:ascii="Times New Roman" w:eastAsia="Times New Roman" w:hAnsi="Times New Roman" w:cs="Times New Roman"/>
                <w:sz w:val="24"/>
                <w:szCs w:val="24"/>
              </w:rPr>
              <w:t xml:space="preserve">līdz </w:t>
            </w:r>
            <w:r w:rsidRPr="0004128B">
              <w:rPr>
                <w:rFonts w:ascii="Times New Roman" w:eastAsia="Times New Roman" w:hAnsi="Times New Roman" w:cs="Times New Roman"/>
                <w:sz w:val="24"/>
                <w:szCs w:val="24"/>
              </w:rPr>
              <w:t>201</w:t>
            </w:r>
            <w:r w:rsidR="00551F34">
              <w:rPr>
                <w:rFonts w:ascii="Times New Roman" w:eastAsia="Times New Roman" w:hAnsi="Times New Roman" w:cs="Times New Roman"/>
                <w:sz w:val="24"/>
                <w:szCs w:val="24"/>
              </w:rPr>
              <w:t>5</w:t>
            </w:r>
            <w:r w:rsidR="000B1DCD">
              <w:rPr>
                <w:rFonts w:ascii="Times New Roman" w:eastAsia="Times New Roman" w:hAnsi="Times New Roman" w:cs="Times New Roman"/>
                <w:sz w:val="24"/>
                <w:szCs w:val="24"/>
              </w:rPr>
              <w:t xml:space="preserve">.gada </w:t>
            </w:r>
            <w:r w:rsidR="00F71688">
              <w:rPr>
                <w:rFonts w:ascii="Times New Roman" w:eastAsia="Times New Roman" w:hAnsi="Times New Roman" w:cs="Times New Roman"/>
                <w:sz w:val="24"/>
                <w:szCs w:val="24"/>
              </w:rPr>
              <w:t>15.aprīlim</w:t>
            </w:r>
          </w:p>
          <w:p w:rsidR="0004128B" w:rsidRPr="0004128B" w:rsidRDefault="0004128B" w:rsidP="00551F34">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300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maijs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700</w:t>
            </w:r>
            <w:r w:rsidRPr="0004128B">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04128B">
      <w:pPr>
        <w:suppressAutoHyphens/>
        <w:autoSpaceDN w:val="0"/>
        <w:spacing w:after="0" w:line="240" w:lineRule="auto"/>
        <w:ind w:right="180"/>
        <w:jc w:val="right"/>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garums 2</w:t>
      </w:r>
      <w:r w:rsidR="00551F34">
        <w:rPr>
          <w:rFonts w:ascii="Times New Roman" w:eastAsia="Times New Roman" w:hAnsi="Times New Roman" w:cs="Times New Roman"/>
          <w:sz w:val="24"/>
          <w:szCs w:val="24"/>
        </w:rPr>
        <w:t>-3</w:t>
      </w:r>
      <w:r w:rsidRPr="0004128B">
        <w:rPr>
          <w:rFonts w:ascii="Times New Roman" w:eastAsia="Times New Roman" w:hAnsi="Times New Roman" w:cs="Times New Roman"/>
          <w:sz w:val="24"/>
          <w:szCs w:val="24"/>
        </w:rPr>
        <w:t xml:space="preserve"> m,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0B1DCD">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0B1DCD">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0B1DCD"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w:t>
      </w:r>
      <w:r w:rsidR="00DE1AF5">
        <w:rPr>
          <w:rFonts w:ascii="Times New Roman" w:eastAsia="Times New Roman" w:hAnsi="Times New Roman" w:cs="Times New Roman"/>
          <w:sz w:val="24"/>
          <w:szCs w:val="24"/>
        </w:rPr>
        <w:t>o</w:t>
      </w:r>
      <w:r w:rsidR="00DE1AF5">
        <w:rPr>
          <w:rFonts w:ascii="Times New Roman" w:eastAsia="Times New Roman" w:hAnsi="Times New Roman" w:cs="Times New Roman"/>
          <w:sz w:val="24"/>
          <w:szCs w:val="24"/>
        </w:rPr>
        <w:t xml:space="preserve"> kontaktperson</w:t>
      </w:r>
      <w:r w:rsidR="00DE1AF5">
        <w:rPr>
          <w:rFonts w:ascii="Times New Roman" w:eastAsia="Times New Roman" w:hAnsi="Times New Roman" w:cs="Times New Roman"/>
          <w:sz w:val="24"/>
          <w:szCs w:val="24"/>
        </w:rPr>
        <w:t>u</w:t>
      </w:r>
      <w:r w:rsidR="00DE1AF5">
        <w:rPr>
          <w:rFonts w:ascii="Times New Roman" w:eastAsia="Times New Roman" w:hAnsi="Times New Roman" w:cs="Times New Roman"/>
          <w:sz w:val="24"/>
          <w:szCs w:val="24"/>
        </w:rPr>
        <w:t>, piegāde var notikt citā laikā.</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Gramzdas pagasta pārvaldes vadītāju </w:t>
      </w:r>
      <w:r w:rsidR="00551F34">
        <w:rPr>
          <w:rFonts w:ascii="Times New Roman" w:eastAsia="Times New Roman" w:hAnsi="Times New Roman" w:cs="Times New Roman"/>
          <w:sz w:val="24"/>
          <w:szCs w:val="24"/>
        </w:rPr>
        <w:t xml:space="preserve">Dzintaru </w:t>
      </w:r>
      <w:proofErr w:type="spellStart"/>
      <w:r w:rsidR="00551F34">
        <w:rPr>
          <w:rFonts w:ascii="Times New Roman" w:eastAsia="Times New Roman" w:hAnsi="Times New Roman" w:cs="Times New Roman"/>
          <w:sz w:val="24"/>
          <w:szCs w:val="24"/>
        </w:rPr>
        <w:t>Kudumu</w:t>
      </w:r>
      <w:proofErr w:type="spellEnd"/>
      <w:r w:rsidRPr="0004128B">
        <w:rPr>
          <w:rFonts w:ascii="Times New Roman" w:eastAsia="Times New Roman" w:hAnsi="Times New Roman" w:cs="Times New Roman"/>
          <w:sz w:val="24"/>
          <w:szCs w:val="24"/>
        </w:rPr>
        <w:t xml:space="preserve">, </w:t>
      </w:r>
      <w:proofErr w:type="spellStart"/>
      <w:r w:rsidRPr="0004128B">
        <w:rPr>
          <w:rFonts w:ascii="Times New Roman" w:eastAsia="Times New Roman" w:hAnsi="Times New Roman" w:cs="Times New Roman"/>
          <w:sz w:val="24"/>
          <w:szCs w:val="24"/>
        </w:rPr>
        <w:t>tel</w:t>
      </w:r>
      <w:proofErr w:type="spellEnd"/>
      <w:r w:rsidRPr="0004128B">
        <w:rPr>
          <w:rFonts w:ascii="Times New Roman" w:eastAsia="Times New Roman" w:hAnsi="Times New Roman" w:cs="Times New Roman"/>
          <w:sz w:val="24"/>
          <w:szCs w:val="24"/>
        </w:rPr>
        <w:t xml:space="preserve">. </w:t>
      </w:r>
      <w:r w:rsidR="00551F34">
        <w:rPr>
          <w:rFonts w:ascii="Times New Roman" w:eastAsia="Times New Roman" w:hAnsi="Times New Roman" w:cs="Times New Roman"/>
          <w:sz w:val="24"/>
          <w:szCs w:val="24"/>
        </w:rPr>
        <w:t>28646114</w:t>
      </w:r>
      <w:r w:rsidRPr="0004128B">
        <w:rPr>
          <w:rFonts w:ascii="Times New Roman" w:eastAsia="Times New Roman" w:hAnsi="Times New Roman" w:cs="Times New Roman"/>
          <w:sz w:val="24"/>
          <w:szCs w:val="24"/>
        </w:rPr>
        <w:t>.</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6.pielikums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551F34" w:rsidP="0004128B">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04128B">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5.daļai - Malkas piegāde </w:t>
      </w:r>
      <w:r w:rsidRPr="0004128B">
        <w:rPr>
          <w:rFonts w:ascii="Times New Roman" w:eastAsia="Times New Roman" w:hAnsi="Times New Roman" w:cs="Times New Roman"/>
          <w:b/>
          <w:sz w:val="24"/>
          <w:szCs w:val="24"/>
          <w:u w:val="single"/>
          <w:lang w:eastAsia="lv-LV"/>
        </w:rPr>
        <w:t>Bunkas pagasta pārvaldei</w:t>
      </w:r>
    </w:p>
    <w:p w:rsidR="0004128B" w:rsidRPr="0004128B" w:rsidRDefault="0004128B" w:rsidP="0004128B">
      <w:pPr>
        <w:suppressAutoHyphens/>
        <w:autoSpaceDN w:val="0"/>
        <w:spacing w:after="0" w:line="360" w:lineRule="auto"/>
        <w:jc w:val="center"/>
        <w:textAlignment w:val="baseline"/>
        <w:rPr>
          <w:rFonts w:ascii="Times New Roman" w:eastAsia="Times New Roman" w:hAnsi="Times New Roman" w:cs="Times New Roman"/>
          <w:b/>
          <w:sz w:val="28"/>
          <w:szCs w:val="28"/>
        </w:rPr>
      </w:pPr>
    </w:p>
    <w:tbl>
      <w:tblPr>
        <w:tblW w:w="9524" w:type="dxa"/>
        <w:tblInd w:w="-176" w:type="dxa"/>
        <w:tblLayout w:type="fixed"/>
        <w:tblCellMar>
          <w:left w:w="10" w:type="dxa"/>
          <w:right w:w="10" w:type="dxa"/>
        </w:tblCellMar>
        <w:tblLook w:val="0000" w:firstRow="0" w:lastRow="0" w:firstColumn="0" w:lastColumn="0" w:noHBand="0" w:noVBand="0"/>
      </w:tblPr>
      <w:tblGrid>
        <w:gridCol w:w="2469"/>
        <w:gridCol w:w="3455"/>
        <w:gridCol w:w="1200"/>
        <w:gridCol w:w="2400"/>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Apjoms, m</w:t>
            </w:r>
            <w:r w:rsidRPr="0004128B">
              <w:rPr>
                <w:rFonts w:ascii="Times New Roman" w:eastAsia="Times New Roman" w:hAnsi="Times New Roman" w:cs="Times New Roman"/>
                <w:b/>
                <w:sz w:val="24"/>
                <w:szCs w:val="24"/>
                <w:vertAlign w:val="superscript"/>
              </w:rPr>
              <w:t>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Bunkas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Bunkas kultūras nams,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40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aprīlis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maijs</w:t>
            </w:r>
          </w:p>
          <w:p w:rsidR="0004128B" w:rsidRPr="0004128B" w:rsidRDefault="0004128B" w:rsidP="00551F34">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jūnijs</w:t>
            </w:r>
          </w:p>
        </w:tc>
      </w:tr>
      <w:tr w:rsidR="0004128B" w:rsidRPr="0004128B" w:rsidTr="00030138">
        <w:tc>
          <w:tcPr>
            <w:tcW w:w="24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Krasta iela 3, Bunka,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551F34">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2</w:t>
            </w:r>
            <w:r w:rsidR="00551F34">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551F34" w:rsidP="0004128B">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.gada aprīlis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maijs</w:t>
            </w:r>
          </w:p>
          <w:p w:rsidR="0004128B" w:rsidRPr="0004128B" w:rsidRDefault="0004128B" w:rsidP="00551F34">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jūnijs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Krotes </w:t>
            </w:r>
            <w:proofErr w:type="spellStart"/>
            <w:r w:rsidRPr="0004128B">
              <w:rPr>
                <w:rFonts w:ascii="Times New Roman" w:eastAsia="Times New Roman" w:hAnsi="Times New Roman" w:cs="Times New Roman"/>
                <w:b/>
                <w:sz w:val="24"/>
                <w:szCs w:val="24"/>
              </w:rPr>
              <w:t>Kronvalda</w:t>
            </w:r>
            <w:proofErr w:type="spellEnd"/>
            <w:r w:rsidRPr="0004128B">
              <w:rPr>
                <w:rFonts w:ascii="Times New Roman" w:eastAsia="Times New Roman" w:hAnsi="Times New Roman" w:cs="Times New Roman"/>
                <w:b/>
                <w:sz w:val="24"/>
                <w:szCs w:val="24"/>
              </w:rPr>
              <w:t xml:space="preserve"> </w:t>
            </w:r>
            <w:proofErr w:type="spellStart"/>
            <w:r w:rsidRPr="0004128B">
              <w:rPr>
                <w:rFonts w:ascii="Times New Roman" w:eastAsia="Times New Roman" w:hAnsi="Times New Roman" w:cs="Times New Roman"/>
                <w:b/>
                <w:sz w:val="24"/>
                <w:szCs w:val="24"/>
              </w:rPr>
              <w:t>Ata</w:t>
            </w:r>
            <w:proofErr w:type="spellEnd"/>
            <w:r w:rsidRPr="0004128B">
              <w:rPr>
                <w:rFonts w:ascii="Times New Roman" w:eastAsia="Times New Roman" w:hAnsi="Times New Roman" w:cs="Times New Roman"/>
                <w:b/>
                <w:sz w:val="24"/>
                <w:szCs w:val="24"/>
              </w:rPr>
              <w:t xml:space="preserve">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Krote, Bunkas pagasts, Priekules novads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400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aprīlis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maijs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jūnijs</w:t>
            </w:r>
          </w:p>
          <w:p w:rsidR="0004128B" w:rsidRPr="0004128B" w:rsidRDefault="0004128B" w:rsidP="0004128B">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jūlijs</w:t>
            </w:r>
          </w:p>
          <w:p w:rsidR="0004128B" w:rsidRPr="0004128B" w:rsidRDefault="0004128B" w:rsidP="00551F34">
            <w:pPr>
              <w:suppressAutoHyphens/>
              <w:autoSpaceDN w:val="0"/>
              <w:spacing w:after="0" w:line="240" w:lineRule="auto"/>
              <w:textAlignment w:val="baseline"/>
              <w:rPr>
                <w:rFonts w:ascii="Calibri" w:eastAsia="Calibri" w:hAnsi="Calibri" w:cs="Times New Roman"/>
              </w:rPr>
            </w:pPr>
            <w:r w:rsidRPr="0004128B">
              <w:rPr>
                <w:rFonts w:ascii="Times New Roman" w:eastAsia="Times New Roman" w:hAnsi="Times New Roman" w:cs="Times New Roman"/>
                <w:sz w:val="24"/>
                <w:szCs w:val="24"/>
              </w:rPr>
              <w:t>80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 201</w:t>
            </w:r>
            <w:r w:rsidR="00551F34">
              <w:rPr>
                <w:rFonts w:ascii="Times New Roman" w:eastAsia="Times New Roman" w:hAnsi="Times New Roman" w:cs="Times New Roman"/>
                <w:sz w:val="24"/>
                <w:szCs w:val="24"/>
              </w:rPr>
              <w:t>5</w:t>
            </w:r>
            <w:r w:rsidRPr="0004128B">
              <w:rPr>
                <w:rFonts w:ascii="Times New Roman" w:eastAsia="Times New Roman" w:hAnsi="Times New Roman" w:cs="Times New Roman"/>
                <w:sz w:val="24"/>
                <w:szCs w:val="24"/>
              </w:rPr>
              <w:t>.gada augusts</w:t>
            </w: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551F34">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8</w:t>
            </w:r>
            <w:r w:rsidR="00551F34">
              <w:rPr>
                <w:rFonts w:ascii="Times New Roman" w:eastAsia="Times New Roman" w:hAnsi="Times New Roman" w:cs="Times New Roman"/>
                <w:b/>
                <w:sz w:val="24"/>
                <w:szCs w:val="24"/>
              </w:rPr>
              <w:t>4</w:t>
            </w:r>
            <w:r w:rsidRPr="0004128B">
              <w:rPr>
                <w:rFonts w:ascii="Times New Roman" w:eastAsia="Times New Roman" w:hAnsi="Times New Roman" w:cs="Times New Roman"/>
                <w:b/>
                <w:sz w:val="24"/>
                <w:szCs w:val="24"/>
              </w:rPr>
              <w:t>0</w:t>
            </w:r>
            <w:r w:rsidRPr="0004128B">
              <w:rPr>
                <w:rFonts w:ascii="Times New Roman" w:eastAsia="Times New Roman" w:hAnsi="Times New Roman" w:cs="Times New Roman"/>
                <w:sz w:val="24"/>
                <w:szCs w:val="24"/>
              </w:rPr>
              <w:t>**</w:t>
            </w:r>
          </w:p>
        </w:tc>
        <w:tc>
          <w:tcPr>
            <w:tcW w:w="2400" w:type="dxa"/>
            <w:shd w:val="clear" w:color="auto" w:fill="auto"/>
            <w:tcMar>
              <w:top w:w="0" w:type="dxa"/>
              <w:left w:w="10" w:type="dxa"/>
              <w:bottom w:w="0" w:type="dxa"/>
              <w:right w:w="10" w:type="dxa"/>
            </w:tcMa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p>
        </w:tc>
      </w:tr>
    </w:tbl>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86465">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786465">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B1DCD" w:rsidRPr="0004128B"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0B1DCD"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Pr="0004128B" w:rsidRDefault="000B1DCD" w:rsidP="000B1DCD">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w:t>
      </w:r>
      <w:r w:rsidR="00DE1AF5">
        <w:rPr>
          <w:rFonts w:ascii="Times New Roman" w:eastAsia="Times New Roman" w:hAnsi="Times New Roman" w:cs="Times New Roman"/>
          <w:sz w:val="24"/>
          <w:szCs w:val="24"/>
        </w:rPr>
        <w:t>o</w:t>
      </w:r>
      <w:r w:rsidR="00DE1AF5">
        <w:rPr>
          <w:rFonts w:ascii="Times New Roman" w:eastAsia="Times New Roman" w:hAnsi="Times New Roman" w:cs="Times New Roman"/>
          <w:sz w:val="24"/>
          <w:szCs w:val="24"/>
        </w:rPr>
        <w:t xml:space="preserve"> kontaktperson</w:t>
      </w:r>
      <w:r w:rsidR="00DE1AF5">
        <w:rPr>
          <w:rFonts w:ascii="Times New Roman" w:eastAsia="Times New Roman" w:hAnsi="Times New Roman" w:cs="Times New Roman"/>
          <w:sz w:val="24"/>
          <w:szCs w:val="24"/>
        </w:rPr>
        <w:t>u</w:t>
      </w:r>
      <w:r w:rsidR="00DE1AF5">
        <w:rPr>
          <w:rFonts w:ascii="Times New Roman" w:eastAsia="Times New Roman" w:hAnsi="Times New Roman" w:cs="Times New Roman"/>
          <w:sz w:val="24"/>
          <w:szCs w:val="24"/>
        </w:rPr>
        <w:t>, piegāde var notikt citā laikā.</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Bunkas pagasta pārvaldes vadītāju Edgaru </w:t>
      </w:r>
      <w:proofErr w:type="spellStart"/>
      <w:r w:rsidRPr="0004128B">
        <w:rPr>
          <w:rFonts w:ascii="Times New Roman" w:eastAsia="Times New Roman" w:hAnsi="Times New Roman" w:cs="Times New Roman"/>
          <w:sz w:val="24"/>
          <w:szCs w:val="24"/>
        </w:rPr>
        <w:t>Darguži</w:t>
      </w:r>
      <w:proofErr w:type="spellEnd"/>
      <w:r w:rsidRPr="0004128B">
        <w:rPr>
          <w:rFonts w:ascii="Times New Roman" w:eastAsia="Times New Roman" w:hAnsi="Times New Roman" w:cs="Times New Roman"/>
          <w:sz w:val="24"/>
          <w:szCs w:val="24"/>
        </w:rPr>
        <w:t>, tel.26539003.</w:t>
      </w:r>
    </w:p>
    <w:p w:rsidR="0004128B" w:rsidRPr="0004128B" w:rsidRDefault="0004128B" w:rsidP="0004128B">
      <w:pPr>
        <w:spacing w:after="0" w:line="240" w:lineRule="auto"/>
        <w:jc w:val="right"/>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04128B">
      <w:pPr>
        <w:spacing w:after="0" w:line="240" w:lineRule="auto"/>
        <w:jc w:val="right"/>
        <w:rPr>
          <w:rFonts w:ascii="Times New Roman" w:eastAsia="Times New Roman" w:hAnsi="Times New Roman" w:cs="Times New Roman"/>
          <w:sz w:val="24"/>
          <w:szCs w:val="24"/>
        </w:rPr>
      </w:pPr>
    </w:p>
    <w:p w:rsidR="0004128B" w:rsidRPr="0004128B" w:rsidRDefault="0004128B" w:rsidP="0004128B">
      <w:pPr>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7.pielikums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551F34" w:rsidP="0004128B">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04128B">
      <w:pPr>
        <w:tabs>
          <w:tab w:val="left" w:pos="0"/>
        </w:tabs>
        <w:suppressAutoHyphens/>
        <w:autoSpaceDN w:val="0"/>
        <w:spacing w:after="0" w:line="24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p>
    <w:p w:rsidR="0004128B" w:rsidRPr="0004128B" w:rsidRDefault="0004128B" w:rsidP="0004128B">
      <w:pPr>
        <w:tabs>
          <w:tab w:val="left" w:pos="0"/>
        </w:tabs>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Times New Roman" w:eastAsia="Times New Roman" w:hAnsi="Times New Roman" w:cs="Times New Roman"/>
          <w:b/>
          <w:sz w:val="24"/>
          <w:szCs w:val="24"/>
          <w:u w:val="single"/>
        </w:rPr>
      </w:pPr>
      <w:r w:rsidRPr="0004128B">
        <w:rPr>
          <w:rFonts w:ascii="Times New Roman" w:eastAsia="Times New Roman" w:hAnsi="Times New Roman" w:cs="Times New Roman"/>
          <w:b/>
          <w:sz w:val="24"/>
          <w:szCs w:val="24"/>
          <w:u w:val="single"/>
        </w:rPr>
        <w:t>6.daļai - Malkas piegāde Kalētu pagasta pārvaldei</w:t>
      </w:r>
    </w:p>
    <w:p w:rsidR="0004128B" w:rsidRPr="0004128B" w:rsidRDefault="0004128B" w:rsidP="0004128B">
      <w:pPr>
        <w:suppressAutoHyphens/>
        <w:autoSpaceDN w:val="0"/>
        <w:spacing w:after="0" w:line="360" w:lineRule="auto"/>
        <w:jc w:val="right"/>
        <w:textAlignment w:val="baseline"/>
        <w:rPr>
          <w:rFonts w:ascii="Times New Roman" w:eastAsia="Times New Roman" w:hAnsi="Times New Roman" w:cs="Times New Roman"/>
          <w:b/>
          <w:sz w:val="24"/>
          <w:szCs w:val="24"/>
          <w:u w:val="single"/>
        </w:rPr>
      </w:pPr>
    </w:p>
    <w:p w:rsidR="0004128B" w:rsidRPr="0004128B" w:rsidRDefault="0004128B" w:rsidP="0004128B">
      <w:pPr>
        <w:suppressAutoHyphens/>
        <w:autoSpaceDN w:val="0"/>
        <w:spacing w:after="0" w:line="240" w:lineRule="auto"/>
        <w:ind w:right="180"/>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Mehāniskās darbnīcas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Kalēti, Kalētu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B34C8C"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B34C8C" w:rsidP="0004128B">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60</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.gada maijs</w:t>
            </w:r>
          </w:p>
          <w:p w:rsidR="0004128B" w:rsidRPr="0004128B" w:rsidRDefault="0004128B" w:rsidP="0004128B">
            <w:pPr>
              <w:suppressAutoHyphens/>
              <w:autoSpaceDN w:val="0"/>
              <w:spacing w:before="120" w:after="0" w:line="240" w:lineRule="auto"/>
              <w:textAlignment w:val="baseline"/>
              <w:rPr>
                <w:rFonts w:ascii="Times New Roman" w:eastAsia="Times New Roman" w:hAnsi="Times New Roman" w:cs="Times New Roman"/>
                <w:sz w:val="24"/>
                <w:szCs w:val="24"/>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B34C8C"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60</w:t>
            </w:r>
            <w:r w:rsidR="0004128B" w:rsidRPr="0004128B">
              <w:rPr>
                <w:rFonts w:ascii="Times New Roman" w:eastAsia="Times New Roman" w:hAnsi="Times New Roman" w:cs="Times New Roman"/>
                <w:b/>
                <w:sz w:val="24"/>
                <w:szCs w:val="24"/>
              </w:rPr>
              <w:t>0**</w:t>
            </w:r>
          </w:p>
        </w:tc>
        <w:tc>
          <w:tcPr>
            <w:tcW w:w="2052" w:type="dxa"/>
            <w:shd w:val="clear" w:color="auto" w:fill="auto"/>
            <w:tcMar>
              <w:top w:w="0" w:type="dxa"/>
              <w:left w:w="10" w:type="dxa"/>
              <w:bottom w:w="0" w:type="dxa"/>
              <w:right w:w="10" w:type="dxa"/>
            </w:tcMa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786465">
        <w:rPr>
          <w:rFonts w:ascii="Times New Roman" w:eastAsia="Times New Roman" w:hAnsi="Times New Roman" w:cs="Times New Roman"/>
          <w:sz w:val="24"/>
          <w:szCs w:val="24"/>
        </w:rPr>
        <w:t>10</w:t>
      </w:r>
      <w:r w:rsidRPr="0004128B">
        <w:rPr>
          <w:rFonts w:ascii="Times New Roman" w:eastAsia="Times New Roman" w:hAnsi="Times New Roman" w:cs="Times New Roman"/>
          <w:sz w:val="24"/>
          <w:szCs w:val="24"/>
        </w:rPr>
        <w:t>-</w:t>
      </w:r>
      <w:r w:rsidR="00786465">
        <w:rPr>
          <w:rFonts w:ascii="Times New Roman" w:eastAsia="Times New Roman" w:hAnsi="Times New Roman" w:cs="Times New Roman"/>
          <w:sz w:val="24"/>
          <w:szCs w:val="24"/>
        </w:rPr>
        <w:t>4</w:t>
      </w:r>
      <w:r w:rsidRPr="0004128B">
        <w:rPr>
          <w:rFonts w:ascii="Times New Roman" w:eastAsia="Times New Roman" w:hAnsi="Times New Roman" w:cs="Times New Roman"/>
          <w:sz w:val="24"/>
          <w:szCs w:val="24"/>
        </w:rPr>
        <w:t>0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p>
    <w:p w:rsidR="00786465" w:rsidRPr="0004128B"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786465"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w:t>
      </w:r>
      <w:r w:rsidR="00DE1AF5">
        <w:rPr>
          <w:rFonts w:ascii="Times New Roman" w:eastAsia="Times New Roman" w:hAnsi="Times New Roman" w:cs="Times New Roman"/>
          <w:sz w:val="24"/>
          <w:szCs w:val="24"/>
        </w:rPr>
        <w:t>o</w:t>
      </w:r>
      <w:r w:rsidR="00DE1AF5">
        <w:rPr>
          <w:rFonts w:ascii="Times New Roman" w:eastAsia="Times New Roman" w:hAnsi="Times New Roman" w:cs="Times New Roman"/>
          <w:sz w:val="24"/>
          <w:szCs w:val="24"/>
        </w:rPr>
        <w:t xml:space="preserve"> kontaktperson</w:t>
      </w:r>
      <w:r w:rsidR="00DE1AF5">
        <w:rPr>
          <w:rFonts w:ascii="Times New Roman" w:eastAsia="Times New Roman" w:hAnsi="Times New Roman" w:cs="Times New Roman"/>
          <w:sz w:val="24"/>
          <w:szCs w:val="24"/>
        </w:rPr>
        <w:t>u</w:t>
      </w:r>
      <w:r w:rsidR="00DE1AF5">
        <w:rPr>
          <w:rFonts w:ascii="Times New Roman" w:eastAsia="Times New Roman" w:hAnsi="Times New Roman" w:cs="Times New Roman"/>
          <w:sz w:val="24"/>
          <w:szCs w:val="24"/>
        </w:rPr>
        <w:t>, piegāde var notikt citā laikā.</w:t>
      </w:r>
    </w:p>
    <w:p w:rsidR="00786465" w:rsidRPr="0004128B" w:rsidRDefault="00786465" w:rsidP="00786465">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Kalētu pagasta pārvaldes vadītāju Agritu </w:t>
      </w:r>
      <w:proofErr w:type="spellStart"/>
      <w:r w:rsidRPr="0004128B">
        <w:rPr>
          <w:rFonts w:ascii="Times New Roman" w:eastAsia="Times New Roman" w:hAnsi="Times New Roman" w:cs="Times New Roman"/>
          <w:sz w:val="24"/>
          <w:szCs w:val="24"/>
        </w:rPr>
        <w:t>Driviņu</w:t>
      </w:r>
      <w:proofErr w:type="spellEnd"/>
      <w:r w:rsidRPr="0004128B">
        <w:rPr>
          <w:rFonts w:ascii="Times New Roman" w:eastAsia="Times New Roman" w:hAnsi="Times New Roman" w:cs="Times New Roman"/>
          <w:sz w:val="24"/>
          <w:szCs w:val="24"/>
        </w:rPr>
        <w:t>, tel.29178398.</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br w:type="page"/>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8.pielikums</w:t>
      </w:r>
    </w:p>
    <w:p w:rsidR="0004128B" w:rsidRPr="00164000"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164000">
        <w:rPr>
          <w:rFonts w:ascii="Times New Roman" w:eastAsia="Times New Roman" w:hAnsi="Times New Roman" w:cs="Times New Roman"/>
        </w:rPr>
        <w:t xml:space="preserve">pie iepirkuma </w:t>
      </w:r>
    </w:p>
    <w:p w:rsidR="0004128B" w:rsidRPr="0004128B" w:rsidRDefault="001A4BDC" w:rsidP="0004128B">
      <w:pPr>
        <w:suppressAutoHyphens/>
        <w:autoSpaceDN w:val="0"/>
        <w:spacing w:after="0" w:line="240" w:lineRule="auto"/>
        <w:jc w:val="right"/>
        <w:textAlignment w:val="baseline"/>
        <w:rPr>
          <w:rFonts w:ascii="Calibri" w:eastAsia="Calibri" w:hAnsi="Calibri" w:cs="Times New Roman"/>
        </w:rPr>
      </w:pPr>
      <w:r w:rsidRPr="00164000">
        <w:rPr>
          <w:rFonts w:ascii="Times New Roman" w:eastAsia="Times New Roman" w:hAnsi="Times New Roman" w:cs="Times New Roman"/>
        </w:rPr>
        <w:t>ar 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04128B">
      <w:pPr>
        <w:suppressAutoHyphens/>
        <w:autoSpaceDN w:val="0"/>
        <w:spacing w:after="0" w:line="36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after="0" w:line="360" w:lineRule="auto"/>
        <w:jc w:val="right"/>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Tehniskā specifikācija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iepirkuma</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„Malkas piegāde Priekules novada pašvaldības iestādēm”</w:t>
      </w:r>
    </w:p>
    <w:p w:rsidR="0004128B" w:rsidRPr="0004128B" w:rsidRDefault="0004128B" w:rsidP="0004128B">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u w:val="single"/>
        </w:rPr>
        <w:t xml:space="preserve">7.daļai - Malkas piegāde </w:t>
      </w:r>
      <w:r w:rsidRPr="0004128B">
        <w:rPr>
          <w:rFonts w:ascii="Times New Roman" w:eastAsia="Times New Roman" w:hAnsi="Times New Roman" w:cs="Times New Roman"/>
          <w:b/>
          <w:sz w:val="24"/>
          <w:szCs w:val="24"/>
          <w:u w:val="single"/>
          <w:lang w:eastAsia="lv-LV"/>
        </w:rPr>
        <w:t>Virgas pagasta pārvaldei</w:t>
      </w:r>
    </w:p>
    <w:p w:rsidR="0004128B" w:rsidRPr="0004128B" w:rsidRDefault="0004128B" w:rsidP="0004128B">
      <w:pPr>
        <w:suppressAutoHyphens/>
        <w:autoSpaceDN w:val="0"/>
        <w:spacing w:after="0" w:line="36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ind w:right="180"/>
        <w:jc w:val="right"/>
        <w:textAlignment w:val="baseline"/>
        <w:rPr>
          <w:rFonts w:ascii="Times New Roman" w:eastAsia="Times New Roman" w:hAnsi="Times New Roman" w:cs="Times New Roman"/>
          <w:sz w:val="24"/>
          <w:szCs w:val="24"/>
        </w:rPr>
      </w:pPr>
    </w:p>
    <w:tbl>
      <w:tblPr>
        <w:tblW w:w="8936" w:type="dxa"/>
        <w:tblInd w:w="-176" w:type="dxa"/>
        <w:tblLayout w:type="fixed"/>
        <w:tblCellMar>
          <w:left w:w="10" w:type="dxa"/>
          <w:right w:w="10" w:type="dxa"/>
        </w:tblCellMar>
        <w:tblLook w:val="0000" w:firstRow="0" w:lastRow="0" w:firstColumn="0" w:lastColumn="0" w:noHBand="0" w:noVBand="0"/>
      </w:tblPr>
      <w:tblGrid>
        <w:gridCol w:w="2469"/>
        <w:gridCol w:w="3455"/>
        <w:gridCol w:w="960"/>
        <w:gridCol w:w="2052"/>
      </w:tblGrid>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Objekts</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adrese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z w:val="24"/>
                <w:szCs w:val="24"/>
              </w:rPr>
              <w:t>m</w:t>
            </w:r>
            <w:r w:rsidRPr="0004128B">
              <w:rPr>
                <w:rFonts w:ascii="Times New Roman" w:eastAsia="Times New Roman" w:hAnsi="Times New Roman" w:cs="Times New Roman"/>
                <w:b/>
                <w:sz w:val="24"/>
                <w:szCs w:val="24"/>
                <w:vertAlign w:val="superscript"/>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Piegādes mēnesis</w:t>
            </w: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pamatskola</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04128B">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8</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.gada aprīlis</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tc>
      </w:tr>
      <w:tr w:rsidR="0004128B" w:rsidRPr="0004128B" w:rsidTr="00030138">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Virgas pagasta pārvalde</w:t>
            </w:r>
          </w:p>
        </w:tc>
        <w:tc>
          <w:tcPr>
            <w:tcW w:w="3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Pie ūdenstorņa „Centrs”, Paplaka, Virgas pagasts, Priekules novads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w:t>
            </w:r>
          </w:p>
        </w:tc>
        <w:tc>
          <w:tcPr>
            <w:tcW w:w="2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04128B">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sz w:val="24"/>
                <w:szCs w:val="24"/>
              </w:rPr>
              <w:t>16</w:t>
            </w:r>
            <w:r w:rsidR="0004128B" w:rsidRPr="0004128B">
              <w:rPr>
                <w:rFonts w:ascii="Times New Roman" w:eastAsia="Times New Roman" w:hAnsi="Times New Roman" w:cs="Times New Roman"/>
                <w:sz w:val="24"/>
                <w:szCs w:val="24"/>
              </w:rPr>
              <w:t>0 m</w:t>
            </w:r>
            <w:r w:rsidR="0004128B" w:rsidRPr="0004128B">
              <w:rPr>
                <w:rFonts w:ascii="Times New Roman" w:eastAsia="Times New Roman" w:hAnsi="Times New Roman" w:cs="Times New Roman"/>
                <w:sz w:val="24"/>
                <w:szCs w:val="24"/>
                <w:vertAlign w:val="superscript"/>
              </w:rPr>
              <w:t>3</w:t>
            </w:r>
            <w:r w:rsidR="0004128B" w:rsidRPr="0004128B">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5</w:t>
            </w:r>
            <w:r w:rsidR="0004128B" w:rsidRPr="0004128B">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aprīlis</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tc>
      </w:tr>
      <w:tr w:rsidR="0004128B" w:rsidRPr="0004128B" w:rsidTr="00030138">
        <w:tc>
          <w:tcPr>
            <w:tcW w:w="59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KOPĀ</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1A4BDC"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sidR="0004128B" w:rsidRPr="0004128B">
              <w:rPr>
                <w:rFonts w:ascii="Times New Roman" w:eastAsia="Times New Roman" w:hAnsi="Times New Roman" w:cs="Times New Roman"/>
                <w:b/>
                <w:sz w:val="24"/>
                <w:szCs w:val="24"/>
              </w:rPr>
              <w:t>0**</w:t>
            </w:r>
          </w:p>
        </w:tc>
        <w:tc>
          <w:tcPr>
            <w:tcW w:w="2052" w:type="dxa"/>
            <w:shd w:val="clear" w:color="auto" w:fill="auto"/>
            <w:tcMar>
              <w:top w:w="0" w:type="dxa"/>
              <w:left w:w="10" w:type="dxa"/>
              <w:bottom w:w="0" w:type="dxa"/>
              <w:right w:w="10" w:type="dxa"/>
            </w:tcMar>
          </w:tcPr>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b/>
                <w:sz w:val="24"/>
                <w:szCs w:val="24"/>
              </w:rPr>
            </w:pPr>
          </w:p>
        </w:tc>
      </w:tr>
    </w:tbl>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finanšu piedāvājumā norādāmais kopējais piegādājamais malkas daudzums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Prasības: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Apaļkoksnes</w:t>
      </w:r>
      <w:proofErr w:type="spellEnd"/>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ab/>
        <w:t xml:space="preserve">garums 2-3 m,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diametrs </w:t>
      </w:r>
      <w:r w:rsidR="001A4BDC">
        <w:rPr>
          <w:rFonts w:ascii="Times New Roman" w:eastAsia="Times New Roman" w:hAnsi="Times New Roman" w:cs="Times New Roman"/>
          <w:sz w:val="24"/>
          <w:szCs w:val="24"/>
        </w:rPr>
        <w:t>10 - 40</w:t>
      </w:r>
      <w:r w:rsidRPr="0004128B">
        <w:rPr>
          <w:rFonts w:ascii="Times New Roman" w:eastAsia="Times New Roman" w:hAnsi="Times New Roman" w:cs="Times New Roman"/>
          <w:sz w:val="24"/>
          <w:szCs w:val="24"/>
        </w:rPr>
        <w:t xml:space="preserve"> cm,</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koeficients 0,6, </w:t>
      </w:r>
    </w:p>
    <w:p w:rsidR="0004128B" w:rsidRPr="0004128B" w:rsidRDefault="0004128B" w:rsidP="0004128B">
      <w:pPr>
        <w:suppressAutoHyphens/>
        <w:autoSpaceDN w:val="0"/>
        <w:spacing w:after="0" w:line="240" w:lineRule="auto"/>
        <w:ind w:left="720" w:firstLine="720"/>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tips – jaukta (lapu, skuju koku).</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786465" w:rsidRPr="0004128B"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Malkas koksnei jābūt kvalitatīvai, bez trupes pazīmēm, bez cauriem </w:t>
      </w:r>
      <w:proofErr w:type="spellStart"/>
      <w:r>
        <w:rPr>
          <w:rFonts w:ascii="Times New Roman" w:eastAsia="Times New Roman" w:hAnsi="Times New Roman" w:cs="Times New Roman"/>
          <w:sz w:val="24"/>
          <w:szCs w:val="24"/>
        </w:rPr>
        <w:t>vidiem</w:t>
      </w:r>
      <w:proofErr w:type="spellEnd"/>
      <w:r>
        <w:rPr>
          <w:rFonts w:ascii="Times New Roman" w:eastAsia="Times New Roman" w:hAnsi="Times New Roman" w:cs="Times New Roman"/>
          <w:sz w:val="24"/>
          <w:szCs w:val="24"/>
        </w:rPr>
        <w:t>, zāģētai 2014./2015.gada sezonā.</w:t>
      </w:r>
    </w:p>
    <w:p w:rsidR="00786465"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Malkas sagatavošanu un piegādi atbilstoši specifikācijai veic piegādātājs.</w:t>
      </w:r>
    </w:p>
    <w:p w:rsidR="0004128B" w:rsidRDefault="00786465" w:rsidP="00786465">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Malkas piegāde jāveic darba dienās attiecīgās iestādes darba laikā.</w:t>
      </w:r>
      <w:r w:rsidR="00DE1AF5" w:rsidRPr="00DE1AF5">
        <w:rPr>
          <w:rFonts w:ascii="Times New Roman" w:eastAsia="Times New Roman" w:hAnsi="Times New Roman" w:cs="Times New Roman"/>
          <w:sz w:val="24"/>
          <w:szCs w:val="24"/>
        </w:rPr>
        <w:t xml:space="preserve"> </w:t>
      </w:r>
      <w:r w:rsidR="00DE1AF5">
        <w:rPr>
          <w:rFonts w:ascii="Times New Roman" w:eastAsia="Times New Roman" w:hAnsi="Times New Roman" w:cs="Times New Roman"/>
          <w:sz w:val="24"/>
          <w:szCs w:val="24"/>
        </w:rPr>
        <w:t>Atsevišķos gadījumos, tikai vienojoties ar zemāk minēt</w:t>
      </w:r>
      <w:r w:rsidR="00DE1AF5">
        <w:rPr>
          <w:rFonts w:ascii="Times New Roman" w:eastAsia="Times New Roman" w:hAnsi="Times New Roman" w:cs="Times New Roman"/>
          <w:sz w:val="24"/>
          <w:szCs w:val="24"/>
        </w:rPr>
        <w:t>o</w:t>
      </w:r>
      <w:r w:rsidR="00DE1AF5">
        <w:rPr>
          <w:rFonts w:ascii="Times New Roman" w:eastAsia="Times New Roman" w:hAnsi="Times New Roman" w:cs="Times New Roman"/>
          <w:sz w:val="24"/>
          <w:szCs w:val="24"/>
        </w:rPr>
        <w:t xml:space="preserve"> kontaktperson</w:t>
      </w:r>
      <w:r w:rsidR="00DE1AF5">
        <w:rPr>
          <w:rFonts w:ascii="Times New Roman" w:eastAsia="Times New Roman" w:hAnsi="Times New Roman" w:cs="Times New Roman"/>
          <w:sz w:val="24"/>
          <w:szCs w:val="24"/>
        </w:rPr>
        <w:t>u</w:t>
      </w:r>
      <w:r w:rsidR="00DE1AF5">
        <w:rPr>
          <w:rFonts w:ascii="Times New Roman" w:eastAsia="Times New Roman" w:hAnsi="Times New Roman" w:cs="Times New Roman"/>
          <w:sz w:val="24"/>
          <w:szCs w:val="24"/>
        </w:rPr>
        <w:t>, piegāde var notikt citā laikā.</w:t>
      </w:r>
    </w:p>
    <w:p w:rsidR="00786465" w:rsidRPr="0004128B" w:rsidRDefault="00786465" w:rsidP="00786465">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Malkas piegādes termiņš iepriekš saskaņojams ar Virgas pagasta pārvaldes vadītāju </w:t>
      </w:r>
      <w:r w:rsidR="00325216">
        <w:rPr>
          <w:rFonts w:ascii="Times New Roman" w:eastAsia="Times New Roman" w:hAnsi="Times New Roman" w:cs="Times New Roman"/>
          <w:sz w:val="24"/>
          <w:szCs w:val="24"/>
        </w:rPr>
        <w:t xml:space="preserve">Vilni </w:t>
      </w:r>
      <w:proofErr w:type="spellStart"/>
      <w:r w:rsidR="00325216">
        <w:rPr>
          <w:rFonts w:ascii="Times New Roman" w:eastAsia="Times New Roman" w:hAnsi="Times New Roman" w:cs="Times New Roman"/>
          <w:sz w:val="24"/>
          <w:szCs w:val="24"/>
        </w:rPr>
        <w:t>Dragunas</w:t>
      </w:r>
      <w:proofErr w:type="spellEnd"/>
      <w:r w:rsidRPr="0004128B">
        <w:rPr>
          <w:rFonts w:ascii="Times New Roman" w:eastAsia="Times New Roman" w:hAnsi="Times New Roman" w:cs="Times New Roman"/>
          <w:sz w:val="24"/>
          <w:szCs w:val="24"/>
        </w:rPr>
        <w:t>, tel.</w:t>
      </w:r>
      <w:r w:rsidR="00325216">
        <w:rPr>
          <w:rFonts w:ascii="Times New Roman" w:eastAsia="Times New Roman" w:hAnsi="Times New Roman" w:cs="Times New Roman"/>
          <w:sz w:val="24"/>
          <w:szCs w:val="24"/>
        </w:rPr>
        <w:t>29150940</w:t>
      </w:r>
      <w:r w:rsidRPr="0004128B">
        <w:rPr>
          <w:rFonts w:ascii="Times New Roman" w:eastAsia="Times New Roman" w:hAnsi="Times New Roman" w:cs="Times New Roman"/>
          <w:sz w:val="24"/>
          <w:szCs w:val="24"/>
        </w:rPr>
        <w:t>.</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8"/>
          <w:szCs w:val="24"/>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04128B">
      <w:pPr>
        <w:tabs>
          <w:tab w:val="center" w:pos="4153"/>
          <w:tab w:val="right" w:pos="8306"/>
        </w:tabs>
        <w:spacing w:after="0" w:line="240" w:lineRule="auto"/>
        <w:jc w:val="right"/>
        <w:rPr>
          <w:rFonts w:ascii="Times New Roman" w:eastAsia="Times New Roman" w:hAnsi="Times New Roman" w:cs="Times New Roman"/>
          <w:b/>
          <w:sz w:val="24"/>
          <w:szCs w:val="24"/>
        </w:rPr>
      </w:pPr>
      <w:r w:rsidRPr="0004128B">
        <w:rPr>
          <w:rFonts w:ascii="Times New Roman" w:eastAsia="Times New Roman" w:hAnsi="Times New Roman" w:cs="Times New Roman"/>
          <w:sz w:val="24"/>
          <w:szCs w:val="24"/>
        </w:rPr>
        <w:br w:type="page"/>
      </w:r>
    </w:p>
    <w:p w:rsidR="0004128B" w:rsidRPr="0004128B" w:rsidRDefault="0004128B" w:rsidP="0004128B">
      <w:pPr>
        <w:spacing w:after="0" w:line="240" w:lineRule="auto"/>
        <w:jc w:val="right"/>
        <w:rPr>
          <w:rFonts w:ascii="Times New Roman" w:eastAsia="Times New Roman" w:hAnsi="Times New Roman" w:cs="Times New Roman"/>
          <w:b/>
          <w:sz w:val="24"/>
          <w:szCs w:val="24"/>
        </w:rPr>
      </w:pPr>
      <w:bookmarkStart w:id="25" w:name="OLE_LINK5"/>
      <w:bookmarkStart w:id="26" w:name="OLE_LINK6"/>
    </w:p>
    <w:p w:rsidR="0004128B" w:rsidRPr="0004128B" w:rsidRDefault="0004128B" w:rsidP="0004128B">
      <w:pPr>
        <w:spacing w:after="0" w:line="240" w:lineRule="auto"/>
        <w:jc w:val="right"/>
        <w:rPr>
          <w:rFonts w:ascii="Times New Roman" w:eastAsia="Times New Roman" w:hAnsi="Times New Roman" w:cs="Times New Roman"/>
          <w:b/>
        </w:rPr>
      </w:pPr>
      <w:r w:rsidRPr="0004128B">
        <w:rPr>
          <w:rFonts w:ascii="Times New Roman" w:eastAsia="Times New Roman" w:hAnsi="Times New Roman" w:cs="Times New Roman"/>
          <w:b/>
        </w:rPr>
        <w:t>9.pielikums</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ar identifikācijas Nr.</w:t>
      </w:r>
      <w:r w:rsidRPr="00164000">
        <w:rPr>
          <w:rFonts w:ascii="Times New Roman" w:eastAsia="Times New Roman" w:hAnsi="Times New Roman" w:cs="Times New Roman"/>
        </w:rPr>
        <w:t>PNP201</w:t>
      </w:r>
      <w:r w:rsidR="00B2225F" w:rsidRPr="00164000">
        <w:rPr>
          <w:rFonts w:ascii="Times New Roman" w:eastAsia="Times New Roman" w:hAnsi="Times New Roman" w:cs="Times New Roman"/>
        </w:rPr>
        <w:t>5</w:t>
      </w:r>
      <w:r w:rsidRPr="00164000">
        <w:rPr>
          <w:rFonts w:ascii="Times New Roman" w:eastAsia="Times New Roman" w:hAnsi="Times New Roman" w:cs="Times New Roman"/>
        </w:rPr>
        <w:t>/</w:t>
      </w:r>
      <w:r w:rsidR="00B2225F" w:rsidRPr="00164000">
        <w:rPr>
          <w:rFonts w:ascii="Times New Roman" w:eastAsia="Times New Roman" w:hAnsi="Times New Roman" w:cs="Times New Roman"/>
        </w:rPr>
        <w:t>3</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 nolikuma</w:t>
      </w:r>
    </w:p>
    <w:p w:rsidR="0004128B" w:rsidRPr="0004128B" w:rsidRDefault="0004128B" w:rsidP="0004128B">
      <w:pPr>
        <w:tabs>
          <w:tab w:val="center" w:pos="4153"/>
          <w:tab w:val="right" w:pos="8306"/>
        </w:tabs>
        <w:spacing w:after="0" w:line="240" w:lineRule="auto"/>
        <w:jc w:val="right"/>
        <w:rPr>
          <w:rFonts w:ascii="Times New Roman" w:eastAsia="Times New Roman" w:hAnsi="Times New Roman" w:cs="Times New Roman"/>
          <w:b/>
          <w:sz w:val="24"/>
          <w:szCs w:val="24"/>
        </w:rPr>
      </w:pPr>
    </w:p>
    <w:bookmarkEnd w:id="25"/>
    <w:bookmarkEnd w:id="26"/>
    <w:p w:rsidR="0004128B" w:rsidRPr="0004128B" w:rsidRDefault="0004128B" w:rsidP="0004128B">
      <w:pPr>
        <w:tabs>
          <w:tab w:val="left" w:pos="720"/>
        </w:tabs>
        <w:spacing w:after="0" w:line="240" w:lineRule="auto"/>
        <w:jc w:val="right"/>
        <w:rPr>
          <w:rFonts w:ascii="Times New Roman" w:eastAsia="Times New Roman" w:hAnsi="Times New Roman" w:cs="Times New Roman"/>
          <w:sz w:val="28"/>
          <w:szCs w:val="24"/>
        </w:rPr>
      </w:pPr>
    </w:p>
    <w:p w:rsidR="0004128B" w:rsidRPr="0004128B" w:rsidRDefault="0004128B" w:rsidP="0004128B">
      <w:pPr>
        <w:spacing w:after="100" w:afterAutospacing="1" w:line="270" w:lineRule="exact"/>
        <w:jc w:val="center"/>
        <w:rPr>
          <w:rFonts w:ascii="Times New Roman" w:eastAsia="Times New Roman" w:hAnsi="Times New Roman" w:cs="Times New Roman"/>
          <w:b/>
          <w:sz w:val="28"/>
          <w:szCs w:val="28"/>
        </w:rPr>
      </w:pPr>
      <w:r w:rsidRPr="0004128B">
        <w:rPr>
          <w:rFonts w:ascii="Times New Roman" w:eastAsia="Times New Roman" w:hAnsi="Times New Roman" w:cs="Times New Roman"/>
          <w:b/>
          <w:sz w:val="28"/>
          <w:szCs w:val="28"/>
        </w:rPr>
        <w:t>Informācija par personām, uz kuru iespējām pretendents balstās, Pretendenta piesaistītajiem apakšuzņēmējiem</w:t>
      </w:r>
    </w:p>
    <w:p w:rsidR="0004128B" w:rsidRPr="0004128B" w:rsidRDefault="0004128B" w:rsidP="0004128B">
      <w:pPr>
        <w:spacing w:after="100" w:afterAutospacing="1" w:line="270" w:lineRule="exact"/>
        <w:jc w:val="center"/>
        <w:rPr>
          <w:rFonts w:ascii="Times New Roman" w:eastAsia="Times New Roman" w:hAnsi="Times New Roman" w:cs="Times New Roman"/>
          <w:b/>
          <w:caps/>
          <w:smallCaps/>
          <w:sz w:val="28"/>
          <w:szCs w:val="28"/>
        </w:rPr>
      </w:pPr>
      <w:r w:rsidRPr="0004128B">
        <w:rPr>
          <w:rFonts w:ascii="Times New Roman" w:eastAsia="Times New Roman" w:hAnsi="Times New Roman" w:cs="Times New Roman"/>
          <w:b/>
          <w:sz w:val="28"/>
          <w:szCs w:val="28"/>
        </w:rPr>
        <w:t>un tām nododamo pakalpojuma daļu saraksts un apjoms</w:t>
      </w:r>
    </w:p>
    <w:p w:rsidR="0004128B" w:rsidRPr="0004128B" w:rsidRDefault="0004128B" w:rsidP="0004128B">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04128B" w:rsidRPr="0004128B" w:rsidTr="00030138">
        <w:tc>
          <w:tcPr>
            <w:tcW w:w="1908" w:type="dxa"/>
            <w:vAlign w:val="center"/>
          </w:tcPr>
          <w:p w:rsidR="0004128B" w:rsidRPr="0004128B" w:rsidRDefault="0004128B" w:rsidP="0004128B">
            <w:pPr>
              <w:spacing w:after="0" w:line="240" w:lineRule="auto"/>
              <w:jc w:val="center"/>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Nosaukums</w:t>
            </w:r>
          </w:p>
        </w:tc>
        <w:tc>
          <w:tcPr>
            <w:tcW w:w="2700" w:type="dxa"/>
            <w:vAlign w:val="center"/>
          </w:tcPr>
          <w:p w:rsidR="0004128B" w:rsidRPr="0004128B" w:rsidRDefault="0004128B" w:rsidP="0004128B">
            <w:pPr>
              <w:spacing w:after="0" w:line="240" w:lineRule="auto"/>
              <w:jc w:val="center"/>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Adrese, telefons, kontaktpersona</w:t>
            </w:r>
          </w:p>
        </w:tc>
        <w:tc>
          <w:tcPr>
            <w:tcW w:w="1620" w:type="dxa"/>
            <w:vAlign w:val="center"/>
          </w:tcPr>
          <w:p w:rsidR="0004128B" w:rsidRPr="0004128B" w:rsidRDefault="0004128B" w:rsidP="0004128B">
            <w:pPr>
              <w:spacing w:after="0" w:line="240" w:lineRule="auto"/>
              <w:jc w:val="center"/>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Veicamo piegāžu</w:t>
            </w:r>
          </w:p>
          <w:p w:rsidR="0004128B" w:rsidRPr="0004128B" w:rsidRDefault="0004128B" w:rsidP="0004128B">
            <w:pPr>
              <w:spacing w:after="0" w:line="240" w:lineRule="auto"/>
              <w:jc w:val="center"/>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apjoms no kopējā apjoma (%) un EUR bez PVN</w:t>
            </w:r>
          </w:p>
        </w:tc>
        <w:tc>
          <w:tcPr>
            <w:tcW w:w="3420" w:type="dxa"/>
            <w:vAlign w:val="center"/>
          </w:tcPr>
          <w:p w:rsidR="0004128B" w:rsidRPr="0004128B" w:rsidRDefault="0004128B" w:rsidP="0004128B">
            <w:pPr>
              <w:spacing w:after="0" w:line="240" w:lineRule="auto"/>
              <w:jc w:val="center"/>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Pakalpojuma daļa</w:t>
            </w: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r w:rsidR="0004128B" w:rsidRPr="0004128B" w:rsidTr="00030138">
        <w:trPr>
          <w:trHeight w:val="340"/>
        </w:trPr>
        <w:tc>
          <w:tcPr>
            <w:tcW w:w="1908"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270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16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c>
          <w:tcPr>
            <w:tcW w:w="3420" w:type="dxa"/>
          </w:tcPr>
          <w:p w:rsidR="0004128B" w:rsidRPr="0004128B" w:rsidRDefault="0004128B" w:rsidP="0004128B">
            <w:pPr>
              <w:spacing w:after="0" w:line="240" w:lineRule="auto"/>
              <w:jc w:val="right"/>
              <w:rPr>
                <w:rFonts w:ascii="Times New Roman" w:eastAsia="Times New Roman" w:hAnsi="Times New Roman" w:cs="Times New Roman"/>
                <w:b/>
                <w:sz w:val="28"/>
                <w:szCs w:val="24"/>
              </w:rPr>
            </w:pPr>
          </w:p>
        </w:tc>
      </w:tr>
    </w:tbl>
    <w:p w:rsidR="0004128B" w:rsidRPr="0004128B" w:rsidRDefault="0004128B" w:rsidP="0004128B">
      <w:pPr>
        <w:spacing w:after="0" w:line="240" w:lineRule="auto"/>
        <w:rPr>
          <w:rFonts w:ascii="Times New Roman" w:eastAsia="Times New Roman" w:hAnsi="Times New Roman" w:cs="Times New Roman"/>
          <w:b/>
          <w:sz w:val="28"/>
          <w:szCs w:val="24"/>
        </w:rPr>
      </w:pPr>
    </w:p>
    <w:p w:rsidR="0004128B" w:rsidRPr="0004128B" w:rsidRDefault="0004128B" w:rsidP="0004128B">
      <w:pPr>
        <w:spacing w:after="0" w:line="240" w:lineRule="auto"/>
        <w:jc w:val="center"/>
        <w:rPr>
          <w:rFonts w:ascii="Times New Roman" w:eastAsia="Times New Roman" w:hAnsi="Times New Roman" w:cs="Times New Roman"/>
          <w:sz w:val="28"/>
          <w:szCs w:val="24"/>
        </w:rPr>
      </w:pPr>
    </w:p>
    <w:p w:rsidR="0004128B" w:rsidRPr="0004128B" w:rsidRDefault="0004128B" w:rsidP="0004128B">
      <w:pPr>
        <w:spacing w:after="0" w:line="240" w:lineRule="auto"/>
        <w:jc w:val="right"/>
        <w:rPr>
          <w:rFonts w:ascii="Times New Roman" w:eastAsia="Times New Roman" w:hAnsi="Times New Roman" w:cs="Times New Roman"/>
          <w:sz w:val="28"/>
          <w:szCs w:val="24"/>
        </w:rPr>
      </w:pPr>
    </w:p>
    <w:p w:rsidR="0004128B" w:rsidRPr="0004128B" w:rsidRDefault="0004128B" w:rsidP="0004128B">
      <w:pPr>
        <w:spacing w:after="120" w:line="240" w:lineRule="auto"/>
        <w:ind w:left="283"/>
        <w:rPr>
          <w:rFonts w:ascii="Times New Roman" w:eastAsia="Times New Roman" w:hAnsi="Times New Roman" w:cs="Times New Roman"/>
          <w:sz w:val="28"/>
          <w:szCs w:val="24"/>
        </w:rPr>
      </w:pPr>
    </w:p>
    <w:p w:rsidR="0004128B" w:rsidRPr="0004128B" w:rsidRDefault="0004128B" w:rsidP="0004128B">
      <w:pPr>
        <w:spacing w:after="0" w:line="240" w:lineRule="auto"/>
        <w:jc w:val="both"/>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______________________________</w:t>
      </w:r>
      <w:r w:rsidRPr="0004128B">
        <w:rPr>
          <w:rFonts w:ascii="Times New Roman" w:eastAsia="Times New Roman" w:hAnsi="Times New Roman" w:cs="Times New Roman"/>
          <w:sz w:val="24"/>
          <w:szCs w:val="24"/>
        </w:rPr>
        <w:tab/>
        <w:t>______________________________________</w:t>
      </w:r>
    </w:p>
    <w:p w:rsidR="0004128B" w:rsidRPr="0004128B" w:rsidRDefault="0004128B" w:rsidP="0004128B">
      <w:pPr>
        <w:spacing w:after="0" w:line="240" w:lineRule="auto"/>
        <w:jc w:val="both"/>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ab/>
        <w:t>(amats)</w:t>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r>
      <w:r w:rsidRPr="0004128B">
        <w:rPr>
          <w:rFonts w:ascii="Times New Roman" w:eastAsia="Times New Roman" w:hAnsi="Times New Roman" w:cs="Times New Roman"/>
          <w:i/>
          <w:sz w:val="24"/>
          <w:szCs w:val="24"/>
        </w:rPr>
        <w:tab/>
        <w:t>(paraksts un paraksta atšifrējums)</w:t>
      </w:r>
    </w:p>
    <w:p w:rsidR="0004128B" w:rsidRPr="0004128B" w:rsidRDefault="0004128B" w:rsidP="0004128B">
      <w:pPr>
        <w:spacing w:after="120" w:line="240" w:lineRule="auto"/>
        <w:ind w:left="283"/>
        <w:rPr>
          <w:rFonts w:ascii="Times New Roman" w:eastAsia="Times New Roman" w:hAnsi="Times New Roman" w:cs="Times New Roman"/>
          <w:sz w:val="28"/>
          <w:szCs w:val="24"/>
        </w:rPr>
      </w:pPr>
    </w:p>
    <w:p w:rsidR="0004128B" w:rsidRPr="0004128B" w:rsidRDefault="0004128B" w:rsidP="0004128B">
      <w:pPr>
        <w:autoSpaceDE w:val="0"/>
        <w:autoSpaceDN w:val="0"/>
        <w:adjustRightInd w:val="0"/>
        <w:spacing w:after="0" w:line="240" w:lineRule="auto"/>
        <w:jc w:val="both"/>
        <w:rPr>
          <w:rFonts w:ascii="Times New Roman" w:eastAsia="Times New Roman" w:hAnsi="Times New Roman" w:cs="Times New Roman"/>
          <w:sz w:val="18"/>
          <w:szCs w:val="18"/>
        </w:rPr>
      </w:pPr>
    </w:p>
    <w:p w:rsidR="0004128B" w:rsidRPr="0004128B" w:rsidRDefault="0004128B" w:rsidP="0004128B">
      <w:pPr>
        <w:spacing w:after="0" w:line="240" w:lineRule="auto"/>
        <w:rPr>
          <w:rFonts w:ascii="Times New Roman" w:eastAsia="Times New Roman" w:hAnsi="Times New Roman" w:cs="Times New Roman"/>
          <w:sz w:val="28"/>
          <w:szCs w:val="24"/>
        </w:rPr>
      </w:pPr>
    </w:p>
    <w:p w:rsidR="0004128B" w:rsidRPr="0004128B" w:rsidRDefault="0004128B" w:rsidP="0004128B">
      <w:pPr>
        <w:spacing w:after="0" w:line="240" w:lineRule="auto"/>
        <w:rPr>
          <w:rFonts w:ascii="Times New Roman" w:eastAsia="Times New Roman" w:hAnsi="Times New Roman" w:cs="Times New Roman"/>
          <w:sz w:val="28"/>
          <w:szCs w:val="24"/>
        </w:rPr>
      </w:pPr>
    </w:p>
    <w:p w:rsidR="0004128B" w:rsidRPr="0004128B" w:rsidRDefault="0004128B" w:rsidP="0004128B">
      <w:pPr>
        <w:spacing w:after="0" w:line="240" w:lineRule="auto"/>
        <w:rPr>
          <w:rFonts w:ascii="Times New Roman" w:eastAsia="Times New Roman" w:hAnsi="Times New Roman" w:cs="Times New Roman"/>
          <w:sz w:val="28"/>
          <w:szCs w:val="24"/>
        </w:rPr>
      </w:pPr>
    </w:p>
    <w:p w:rsidR="0004128B" w:rsidRPr="0004128B" w:rsidRDefault="0004128B" w:rsidP="0004128B">
      <w:pPr>
        <w:spacing w:after="0" w:line="240" w:lineRule="auto"/>
        <w:rPr>
          <w:rFonts w:ascii="Times New Roman" w:eastAsia="Times New Roman" w:hAnsi="Times New Roman" w:cs="Times New Roman"/>
          <w:sz w:val="28"/>
          <w:szCs w:val="24"/>
        </w:rPr>
      </w:pPr>
    </w:p>
    <w:p w:rsidR="0004128B" w:rsidRPr="0004128B" w:rsidRDefault="0004128B" w:rsidP="0004128B">
      <w:pPr>
        <w:tabs>
          <w:tab w:val="center" w:pos="4153"/>
          <w:tab w:val="right" w:pos="8306"/>
        </w:tabs>
        <w:spacing w:after="0" w:line="240" w:lineRule="auto"/>
        <w:jc w:val="right"/>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br w:type="page"/>
      </w:r>
    </w:p>
    <w:p w:rsidR="0004128B" w:rsidRPr="0004128B" w:rsidRDefault="0004128B" w:rsidP="0004128B">
      <w:pPr>
        <w:tabs>
          <w:tab w:val="center" w:pos="4153"/>
          <w:tab w:val="right" w:pos="8306"/>
        </w:tabs>
        <w:spacing w:after="0" w:line="240" w:lineRule="auto"/>
        <w:jc w:val="right"/>
        <w:rPr>
          <w:rFonts w:ascii="Times New Roman" w:eastAsia="Times New Roman" w:hAnsi="Times New Roman" w:cs="Times New Roman"/>
          <w:b/>
          <w:sz w:val="24"/>
          <w:szCs w:val="24"/>
        </w:rPr>
      </w:pPr>
    </w:p>
    <w:p w:rsidR="0004128B" w:rsidRPr="0004128B" w:rsidRDefault="0004128B" w:rsidP="0004128B">
      <w:pPr>
        <w:spacing w:after="0" w:line="240" w:lineRule="auto"/>
        <w:jc w:val="right"/>
        <w:rPr>
          <w:rFonts w:ascii="Times New Roman" w:eastAsia="Times New Roman" w:hAnsi="Times New Roman" w:cs="Times New Roman"/>
          <w:b/>
        </w:rPr>
      </w:pPr>
      <w:r w:rsidRPr="0004128B">
        <w:rPr>
          <w:rFonts w:ascii="Times New Roman" w:eastAsia="Times New Roman" w:hAnsi="Times New Roman" w:cs="Times New Roman"/>
          <w:b/>
        </w:rPr>
        <w:t>10.pielikums</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ar identifikācijas Nr.</w:t>
      </w:r>
      <w:r w:rsidRPr="00164000">
        <w:rPr>
          <w:rFonts w:ascii="Times New Roman" w:eastAsia="Times New Roman" w:hAnsi="Times New Roman" w:cs="Times New Roman"/>
        </w:rPr>
        <w:t>PNP201</w:t>
      </w:r>
      <w:r w:rsidR="00B2225F" w:rsidRPr="00164000">
        <w:rPr>
          <w:rFonts w:ascii="Times New Roman" w:eastAsia="Times New Roman" w:hAnsi="Times New Roman" w:cs="Times New Roman"/>
        </w:rPr>
        <w:t>5</w:t>
      </w:r>
      <w:r w:rsidRPr="00164000">
        <w:rPr>
          <w:rFonts w:ascii="Times New Roman" w:eastAsia="Times New Roman" w:hAnsi="Times New Roman" w:cs="Times New Roman"/>
        </w:rPr>
        <w:t>/</w:t>
      </w:r>
      <w:r w:rsidR="00B2225F" w:rsidRPr="00164000">
        <w:rPr>
          <w:rFonts w:ascii="Times New Roman" w:eastAsia="Times New Roman" w:hAnsi="Times New Roman" w:cs="Times New Roman"/>
        </w:rPr>
        <w:t>3</w:t>
      </w:r>
    </w:p>
    <w:p w:rsidR="0004128B" w:rsidRPr="0004128B" w:rsidRDefault="0004128B" w:rsidP="0004128B">
      <w:pPr>
        <w:spacing w:after="0" w:line="240" w:lineRule="auto"/>
        <w:jc w:val="right"/>
        <w:rPr>
          <w:rFonts w:ascii="Times New Roman" w:eastAsia="Times New Roman" w:hAnsi="Times New Roman" w:cs="Times New Roman"/>
        </w:rPr>
      </w:pPr>
      <w:r w:rsidRPr="0004128B">
        <w:rPr>
          <w:rFonts w:ascii="Times New Roman" w:eastAsia="Times New Roman" w:hAnsi="Times New Roman" w:cs="Times New Roman"/>
        </w:rPr>
        <w:t xml:space="preserve"> nolikuma</w:t>
      </w:r>
    </w:p>
    <w:p w:rsidR="0004128B" w:rsidRPr="0004128B" w:rsidRDefault="0004128B" w:rsidP="0004128B">
      <w:pPr>
        <w:tabs>
          <w:tab w:val="center" w:pos="4153"/>
          <w:tab w:val="right" w:pos="8306"/>
        </w:tabs>
        <w:spacing w:after="0" w:line="240" w:lineRule="auto"/>
        <w:jc w:val="right"/>
        <w:rPr>
          <w:rFonts w:ascii="Times New Roman" w:eastAsia="Times New Roman" w:hAnsi="Times New Roman" w:cs="Times New Roman"/>
          <w:b/>
          <w:sz w:val="24"/>
          <w:szCs w:val="24"/>
        </w:rPr>
      </w:pPr>
    </w:p>
    <w:p w:rsidR="0004128B" w:rsidRPr="0004128B" w:rsidRDefault="0004128B" w:rsidP="0004128B">
      <w:pPr>
        <w:spacing w:after="0" w:line="240" w:lineRule="auto"/>
        <w:jc w:val="right"/>
        <w:rPr>
          <w:rFonts w:ascii="Times New Roman" w:eastAsia="Times New Roman" w:hAnsi="Times New Roman" w:cs="Times New Roman"/>
          <w:sz w:val="28"/>
          <w:szCs w:val="24"/>
        </w:rPr>
      </w:pPr>
    </w:p>
    <w:p w:rsidR="0004128B" w:rsidRPr="0004128B" w:rsidRDefault="0004128B" w:rsidP="0004128B">
      <w:pPr>
        <w:spacing w:after="0" w:line="240" w:lineRule="auto"/>
        <w:jc w:val="center"/>
        <w:rPr>
          <w:rFonts w:ascii="Times New Roman" w:eastAsia="Times New Roman" w:hAnsi="Times New Roman" w:cs="Times New Roman"/>
          <w:sz w:val="28"/>
          <w:szCs w:val="24"/>
        </w:rPr>
      </w:pPr>
    </w:p>
    <w:p w:rsidR="0004128B" w:rsidRPr="0004128B" w:rsidRDefault="0004128B" w:rsidP="0004128B">
      <w:pPr>
        <w:spacing w:after="0" w:line="240" w:lineRule="auto"/>
        <w:jc w:val="center"/>
        <w:rPr>
          <w:rFonts w:ascii="Times New Roman" w:eastAsia="Times New Roman" w:hAnsi="Times New Roman" w:cs="Times New Roman"/>
          <w:b/>
          <w:sz w:val="28"/>
          <w:szCs w:val="24"/>
        </w:rPr>
      </w:pPr>
      <w:r w:rsidRPr="0004128B">
        <w:rPr>
          <w:rFonts w:ascii="Times New Roman" w:eastAsia="Times New Roman" w:hAnsi="Times New Roman" w:cs="Times New Roman"/>
          <w:b/>
          <w:sz w:val="28"/>
          <w:szCs w:val="24"/>
        </w:rPr>
        <w:t>Personas, uz kuru iespējām Pretendents balstās,</w:t>
      </w:r>
    </w:p>
    <w:p w:rsidR="0004128B" w:rsidRPr="0004128B" w:rsidRDefault="0004128B" w:rsidP="0004128B">
      <w:pPr>
        <w:spacing w:after="0" w:line="240" w:lineRule="auto"/>
        <w:jc w:val="center"/>
        <w:rPr>
          <w:rFonts w:ascii="Times New Roman" w:eastAsia="Times New Roman" w:hAnsi="Times New Roman" w:cs="Times New Roman"/>
          <w:sz w:val="24"/>
          <w:szCs w:val="24"/>
        </w:rPr>
      </w:pPr>
      <w:r w:rsidRPr="0004128B">
        <w:rPr>
          <w:rFonts w:ascii="Times New Roman" w:eastAsia="Times New Roman" w:hAnsi="Times New Roman" w:cs="Times New Roman"/>
          <w:b/>
          <w:sz w:val="28"/>
          <w:szCs w:val="24"/>
        </w:rPr>
        <w:t>Pretendenta piesaistītā apakšuzņēmēja piekrišanas raksts</w:t>
      </w:r>
    </w:p>
    <w:p w:rsidR="0004128B" w:rsidRPr="0004128B" w:rsidRDefault="0004128B" w:rsidP="0004128B">
      <w:pPr>
        <w:spacing w:after="0" w:line="240" w:lineRule="auto"/>
        <w:jc w:val="both"/>
        <w:rPr>
          <w:rFonts w:ascii="Times New Roman" w:eastAsia="Times New Roman" w:hAnsi="Times New Roman" w:cs="Times New Roman"/>
          <w:sz w:val="24"/>
          <w:szCs w:val="24"/>
        </w:rPr>
      </w:pPr>
    </w:p>
    <w:p w:rsidR="0004128B" w:rsidRPr="0004128B" w:rsidRDefault="0004128B" w:rsidP="0004128B">
      <w:pPr>
        <w:spacing w:after="0" w:line="240" w:lineRule="auto"/>
        <w:jc w:val="both"/>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Ar šo mēs ____________________________ (</w:t>
      </w:r>
      <w:r w:rsidRPr="0004128B">
        <w:rPr>
          <w:rFonts w:ascii="Times New Roman" w:eastAsia="Times New Roman" w:hAnsi="Times New Roman" w:cs="Times New Roman"/>
          <w:i/>
          <w:sz w:val="24"/>
          <w:szCs w:val="24"/>
        </w:rPr>
        <w:t xml:space="preserve">uzņēmuma nosaukums, </w:t>
      </w:r>
      <w:proofErr w:type="spellStart"/>
      <w:r w:rsidRPr="0004128B">
        <w:rPr>
          <w:rFonts w:ascii="Times New Roman" w:eastAsia="Times New Roman" w:hAnsi="Times New Roman" w:cs="Times New Roman"/>
          <w:i/>
          <w:sz w:val="24"/>
          <w:szCs w:val="24"/>
        </w:rPr>
        <w:t>reģ.Nr</w:t>
      </w:r>
      <w:proofErr w:type="spellEnd"/>
      <w:r w:rsidRPr="0004128B">
        <w:rPr>
          <w:rFonts w:ascii="Times New Roman" w:eastAsia="Times New Roman" w:hAnsi="Times New Roman" w:cs="Times New Roman"/>
          <w:i/>
          <w:sz w:val="24"/>
          <w:szCs w:val="24"/>
        </w:rPr>
        <w:t>.</w:t>
      </w:r>
      <w:r w:rsidRPr="0004128B">
        <w:rPr>
          <w:rFonts w:ascii="Times New Roman" w:eastAsia="Times New Roman" w:hAnsi="Times New Roman" w:cs="Times New Roman"/>
          <w:sz w:val="24"/>
          <w:szCs w:val="24"/>
        </w:rPr>
        <w:t xml:space="preserve">) apņemamies strādāt pie </w:t>
      </w:r>
      <w:r w:rsidRPr="0004128B">
        <w:rPr>
          <w:rFonts w:ascii="Times New Roman" w:eastAsia="Times New Roman" w:hAnsi="Times New Roman" w:cs="Times New Roman"/>
          <w:b/>
          <w:sz w:val="24"/>
          <w:szCs w:val="24"/>
        </w:rPr>
        <w:t xml:space="preserve">līguma „Malkas piegāde Priekules novada pašvaldības iestādēm” </w:t>
      </w:r>
      <w:r w:rsidRPr="0004128B">
        <w:rPr>
          <w:rFonts w:ascii="Times New Roman" w:eastAsia="Times New Roman" w:hAnsi="Times New Roman" w:cs="Times New Roman"/>
          <w:sz w:val="24"/>
          <w:szCs w:val="24"/>
        </w:rPr>
        <w:t>izpildes</w:t>
      </w:r>
      <w:r w:rsidRPr="0004128B">
        <w:rPr>
          <w:rFonts w:ascii="Times New Roman" w:eastAsia="Times New Roman" w:hAnsi="Times New Roman" w:cs="Times New Roman"/>
          <w:b/>
          <w:sz w:val="24"/>
          <w:szCs w:val="24"/>
        </w:rPr>
        <w:t xml:space="preserve"> &lt;</w:t>
      </w:r>
      <w:r w:rsidRPr="0004128B">
        <w:rPr>
          <w:rFonts w:ascii="Times New Roman" w:eastAsia="Times New Roman" w:hAnsi="Times New Roman" w:cs="Times New Roman"/>
          <w:i/>
          <w:sz w:val="24"/>
          <w:szCs w:val="24"/>
        </w:rPr>
        <w:t>Pretendenta nosaukums</w:t>
      </w:r>
      <w:r w:rsidRPr="0004128B">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04128B">
        <w:rPr>
          <w:rFonts w:ascii="Times New Roman" w:eastAsia="Times New Roman" w:hAnsi="Times New Roman" w:cs="Times New Roman"/>
          <w:i/>
          <w:sz w:val="24"/>
          <w:szCs w:val="24"/>
        </w:rPr>
        <w:t>minēt konkrētās pakalpojuma daļas un to apjomus (EUR bez PVN)</w:t>
      </w:r>
      <w:r w:rsidRPr="0004128B">
        <w:rPr>
          <w:rFonts w:ascii="Times New Roman" w:eastAsia="Times New Roman" w:hAnsi="Times New Roman" w:cs="Times New Roman"/>
          <w:sz w:val="24"/>
          <w:szCs w:val="24"/>
        </w:rPr>
        <w:t xml:space="preserve">. </w:t>
      </w:r>
    </w:p>
    <w:p w:rsidR="0004128B" w:rsidRPr="0004128B" w:rsidRDefault="0004128B" w:rsidP="0004128B">
      <w:pPr>
        <w:spacing w:after="0" w:line="240" w:lineRule="auto"/>
        <w:jc w:val="both"/>
        <w:rPr>
          <w:rFonts w:ascii="Times New Roman" w:eastAsia="Times New Roman" w:hAnsi="Times New Roman" w:cs="Times New Roman"/>
          <w:sz w:val="24"/>
          <w:szCs w:val="24"/>
        </w:rPr>
      </w:pPr>
    </w:p>
    <w:p w:rsidR="0004128B" w:rsidRPr="0004128B" w:rsidRDefault="0004128B" w:rsidP="0004128B">
      <w:pPr>
        <w:spacing w:after="120" w:line="240" w:lineRule="auto"/>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Ar šo apliecinām, ka  esam iepazinušies ar tehnisko projektu, līguma nosacījumiem un nolikumu.</w:t>
      </w:r>
    </w:p>
    <w:p w:rsidR="0004128B" w:rsidRPr="0004128B" w:rsidRDefault="0004128B" w:rsidP="0004128B">
      <w:pPr>
        <w:spacing w:after="120" w:line="240" w:lineRule="auto"/>
        <w:rPr>
          <w:rFonts w:ascii="Times New Roman" w:eastAsia="Times New Roman" w:hAnsi="Times New Roman" w:cs="Times New Roman"/>
          <w:sz w:val="24"/>
          <w:szCs w:val="24"/>
        </w:rPr>
      </w:pPr>
    </w:p>
    <w:p w:rsidR="0004128B" w:rsidRPr="0004128B" w:rsidRDefault="0004128B" w:rsidP="0004128B">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04128B" w:rsidRPr="0004128B" w:rsidTr="00030138">
        <w:tc>
          <w:tcPr>
            <w:tcW w:w="2100" w:type="dxa"/>
            <w:vAlign w:val="center"/>
          </w:tcPr>
          <w:p w:rsidR="0004128B" w:rsidRPr="0004128B" w:rsidRDefault="0004128B" w:rsidP="0004128B">
            <w:pPr>
              <w:spacing w:after="0" w:line="240" w:lineRule="auto"/>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Amats, vārds, uzvārds</w:t>
            </w:r>
          </w:p>
        </w:tc>
        <w:tc>
          <w:tcPr>
            <w:tcW w:w="6972" w:type="dxa"/>
            <w:vAlign w:val="center"/>
          </w:tcPr>
          <w:p w:rsidR="0004128B" w:rsidRPr="0004128B" w:rsidRDefault="0004128B" w:rsidP="0004128B">
            <w:pPr>
              <w:spacing w:after="0" w:line="240" w:lineRule="auto"/>
              <w:rPr>
                <w:rFonts w:ascii="Times New Roman" w:eastAsia="Times New Roman" w:hAnsi="Times New Roman" w:cs="Times New Roman"/>
                <w:sz w:val="24"/>
                <w:szCs w:val="24"/>
              </w:rPr>
            </w:pPr>
          </w:p>
          <w:p w:rsidR="0004128B" w:rsidRPr="0004128B" w:rsidRDefault="0004128B" w:rsidP="0004128B">
            <w:pPr>
              <w:spacing w:after="0" w:line="240" w:lineRule="auto"/>
              <w:rPr>
                <w:rFonts w:ascii="Times New Roman" w:eastAsia="Times New Roman" w:hAnsi="Times New Roman" w:cs="Times New Roman"/>
                <w:sz w:val="24"/>
                <w:szCs w:val="24"/>
              </w:rPr>
            </w:pPr>
          </w:p>
        </w:tc>
      </w:tr>
      <w:tr w:rsidR="0004128B" w:rsidRPr="0004128B" w:rsidTr="00030138">
        <w:tc>
          <w:tcPr>
            <w:tcW w:w="2100" w:type="dxa"/>
            <w:vAlign w:val="center"/>
          </w:tcPr>
          <w:p w:rsidR="0004128B" w:rsidRPr="0004128B" w:rsidRDefault="0004128B" w:rsidP="0004128B">
            <w:pPr>
              <w:spacing w:after="0" w:line="240" w:lineRule="auto"/>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Paraksts</w:t>
            </w:r>
          </w:p>
        </w:tc>
        <w:tc>
          <w:tcPr>
            <w:tcW w:w="6972" w:type="dxa"/>
            <w:vAlign w:val="center"/>
          </w:tcPr>
          <w:p w:rsidR="0004128B" w:rsidRPr="0004128B" w:rsidRDefault="0004128B" w:rsidP="0004128B">
            <w:pPr>
              <w:spacing w:after="0" w:line="240" w:lineRule="auto"/>
              <w:rPr>
                <w:rFonts w:ascii="Times New Roman" w:eastAsia="Times New Roman" w:hAnsi="Times New Roman" w:cs="Times New Roman"/>
                <w:sz w:val="24"/>
                <w:szCs w:val="24"/>
              </w:rPr>
            </w:pPr>
          </w:p>
          <w:p w:rsidR="0004128B" w:rsidRPr="0004128B" w:rsidRDefault="0004128B" w:rsidP="0004128B">
            <w:pPr>
              <w:spacing w:after="0" w:line="240" w:lineRule="auto"/>
              <w:rPr>
                <w:rFonts w:ascii="Times New Roman" w:eastAsia="Times New Roman" w:hAnsi="Times New Roman" w:cs="Times New Roman"/>
                <w:sz w:val="24"/>
                <w:szCs w:val="24"/>
              </w:rPr>
            </w:pPr>
          </w:p>
        </w:tc>
      </w:tr>
      <w:tr w:rsidR="0004128B" w:rsidRPr="0004128B" w:rsidTr="00030138">
        <w:tc>
          <w:tcPr>
            <w:tcW w:w="2100" w:type="dxa"/>
            <w:vAlign w:val="center"/>
          </w:tcPr>
          <w:p w:rsidR="0004128B" w:rsidRPr="0004128B" w:rsidRDefault="0004128B" w:rsidP="0004128B">
            <w:pPr>
              <w:spacing w:after="0" w:line="240" w:lineRule="auto"/>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Datums</w:t>
            </w:r>
          </w:p>
        </w:tc>
        <w:tc>
          <w:tcPr>
            <w:tcW w:w="6972" w:type="dxa"/>
            <w:vAlign w:val="center"/>
          </w:tcPr>
          <w:p w:rsidR="0004128B" w:rsidRPr="0004128B" w:rsidRDefault="0004128B" w:rsidP="0004128B">
            <w:pPr>
              <w:spacing w:after="0" w:line="240" w:lineRule="auto"/>
              <w:rPr>
                <w:rFonts w:ascii="Times New Roman" w:eastAsia="Times New Roman" w:hAnsi="Times New Roman" w:cs="Times New Roman"/>
                <w:sz w:val="24"/>
                <w:szCs w:val="24"/>
              </w:rPr>
            </w:pPr>
          </w:p>
          <w:p w:rsidR="0004128B" w:rsidRPr="0004128B" w:rsidRDefault="0004128B" w:rsidP="0004128B">
            <w:pPr>
              <w:spacing w:after="0" w:line="240" w:lineRule="auto"/>
              <w:rPr>
                <w:rFonts w:ascii="Times New Roman" w:eastAsia="Times New Roman" w:hAnsi="Times New Roman" w:cs="Times New Roman"/>
                <w:sz w:val="24"/>
                <w:szCs w:val="24"/>
              </w:rPr>
            </w:pPr>
          </w:p>
        </w:tc>
      </w:tr>
    </w:tbl>
    <w:p w:rsidR="0004128B" w:rsidRPr="0004128B" w:rsidRDefault="0004128B" w:rsidP="0004128B">
      <w:pPr>
        <w:spacing w:after="120" w:line="240" w:lineRule="auto"/>
        <w:ind w:left="283"/>
        <w:jc w:val="right"/>
        <w:rPr>
          <w:rFonts w:ascii="Times New Roman" w:eastAsia="Times New Roman" w:hAnsi="Times New Roman" w:cs="Times New Roman"/>
          <w:sz w:val="28"/>
          <w:szCs w:val="24"/>
        </w:rPr>
      </w:pPr>
    </w:p>
    <w:p w:rsidR="0004128B" w:rsidRPr="0004128B" w:rsidRDefault="0004128B" w:rsidP="0004128B">
      <w:pPr>
        <w:tabs>
          <w:tab w:val="left" w:pos="0"/>
          <w:tab w:val="left" w:pos="645"/>
        </w:tabs>
        <w:spacing w:after="0" w:line="240" w:lineRule="auto"/>
        <w:rPr>
          <w:rFonts w:ascii="Times New Roman" w:eastAsia="Times New Roman" w:hAnsi="Times New Roman" w:cs="Times New Roman"/>
          <w:sz w:val="28"/>
          <w:szCs w:val="24"/>
        </w:rPr>
        <w:sectPr w:rsidR="0004128B" w:rsidRPr="0004128B" w:rsidSect="00800CB9">
          <w:headerReference w:type="even" r:id="rId20"/>
          <w:headerReference w:type="default" r:id="rId21"/>
          <w:footerReference w:type="even" r:id="rId22"/>
          <w:footerReference w:type="default" r:id="rId23"/>
          <w:pgSz w:w="11906" w:h="16838" w:code="9"/>
          <w:pgMar w:top="720" w:right="1134" w:bottom="709" w:left="1701" w:header="709" w:footer="709" w:gutter="0"/>
          <w:cols w:space="708"/>
          <w:titlePg/>
          <w:docGrid w:linePitch="360"/>
        </w:sect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rPr>
      </w:pPr>
      <w:r w:rsidRPr="0004128B">
        <w:rPr>
          <w:rFonts w:ascii="Times New Roman" w:eastAsia="Times New Roman" w:hAnsi="Times New Roman" w:cs="Times New Roman"/>
          <w:b/>
        </w:rPr>
        <w:lastRenderedPageBreak/>
        <w:t>11.pielikums</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rPr>
      </w:pPr>
      <w:r w:rsidRPr="0004128B">
        <w:rPr>
          <w:rFonts w:ascii="Times New Roman" w:eastAsia="Times New Roman" w:hAnsi="Times New Roman" w:cs="Times New Roman"/>
        </w:rPr>
        <w:t xml:space="preserve">pie iepirkuma </w:t>
      </w:r>
    </w:p>
    <w:p w:rsidR="0004128B" w:rsidRPr="0004128B" w:rsidRDefault="00B2225F" w:rsidP="0004128B">
      <w:pPr>
        <w:suppressAutoHyphens/>
        <w:autoSpaceDN w:val="0"/>
        <w:spacing w:after="0" w:line="240" w:lineRule="auto"/>
        <w:jc w:val="right"/>
        <w:textAlignment w:val="baseline"/>
        <w:rPr>
          <w:rFonts w:ascii="Calibri" w:eastAsia="Calibri" w:hAnsi="Calibri" w:cs="Times New Roman"/>
        </w:rPr>
      </w:pPr>
      <w:r>
        <w:rPr>
          <w:rFonts w:ascii="Times New Roman" w:eastAsia="Times New Roman" w:hAnsi="Times New Roman" w:cs="Times New Roman"/>
        </w:rPr>
        <w:t>ar identifikācijas Nr.</w:t>
      </w:r>
      <w:r w:rsidR="0004128B" w:rsidRPr="00164000">
        <w:rPr>
          <w:rFonts w:ascii="Times New Roman" w:eastAsia="Times New Roman" w:hAnsi="Times New Roman" w:cs="Times New Roman"/>
        </w:rPr>
        <w:t>PNP201</w:t>
      </w:r>
      <w:r w:rsidRPr="00164000">
        <w:rPr>
          <w:rFonts w:ascii="Times New Roman" w:eastAsia="Times New Roman" w:hAnsi="Times New Roman" w:cs="Times New Roman"/>
        </w:rPr>
        <w:t>5</w:t>
      </w:r>
      <w:r w:rsidR="0004128B" w:rsidRPr="00164000">
        <w:rPr>
          <w:rFonts w:ascii="Times New Roman" w:eastAsia="Times New Roman" w:hAnsi="Times New Roman" w:cs="Times New Roman"/>
        </w:rPr>
        <w:t>/</w:t>
      </w:r>
      <w:r w:rsidRPr="00164000">
        <w:rPr>
          <w:rFonts w:ascii="Times New Roman" w:eastAsia="Times New Roman" w:hAnsi="Times New Roman" w:cs="Times New Roman"/>
        </w:rPr>
        <w:t>3</w:t>
      </w:r>
    </w:p>
    <w:p w:rsidR="0004128B" w:rsidRPr="0004128B" w:rsidRDefault="0004128B" w:rsidP="0004128B">
      <w:pPr>
        <w:suppressAutoHyphens/>
        <w:autoSpaceDN w:val="0"/>
        <w:spacing w:after="0" w:line="360" w:lineRule="auto"/>
        <w:jc w:val="right"/>
        <w:textAlignment w:val="baseline"/>
        <w:rPr>
          <w:rFonts w:ascii="Calibri" w:eastAsia="Calibri" w:hAnsi="Calibri" w:cs="Times New Roman"/>
        </w:rPr>
      </w:pPr>
      <w:r w:rsidRPr="0004128B">
        <w:rPr>
          <w:rFonts w:ascii="Times New Roman" w:eastAsia="Times New Roman" w:hAnsi="Times New Roman" w:cs="Times New Roman"/>
        </w:rPr>
        <w:t xml:space="preserve"> nolikuma</w:t>
      </w: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sz w:val="28"/>
          <w:szCs w:val="24"/>
        </w:rPr>
      </w:pPr>
      <w:r w:rsidRPr="0004128B">
        <w:rPr>
          <w:rFonts w:ascii="Times New Roman" w:eastAsia="Times New Roman" w:hAnsi="Times New Roman" w:cs="Times New Roman"/>
          <w:sz w:val="28"/>
          <w:szCs w:val="24"/>
        </w:rPr>
        <w:t>PROJEKTS</w:t>
      </w:r>
    </w:p>
    <w:p w:rsidR="0004128B" w:rsidRPr="0004128B" w:rsidRDefault="0004128B" w:rsidP="0004128B">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04128B">
        <w:rPr>
          <w:rFonts w:ascii="Times New Roman" w:eastAsia="Times New Roman" w:hAnsi="Times New Roman" w:cs="Times New Roman"/>
          <w:b/>
          <w:bCs/>
          <w:iCs/>
          <w:sz w:val="28"/>
          <w:szCs w:val="28"/>
        </w:rPr>
        <w:t xml:space="preserve">LĪGUMS </w:t>
      </w:r>
    </w:p>
    <w:p w:rsidR="0004128B" w:rsidRPr="0004128B" w:rsidRDefault="0004128B" w:rsidP="0004128B">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Priekulē</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201</w:t>
      </w:r>
      <w:r w:rsidR="00B2225F">
        <w:rPr>
          <w:rFonts w:ascii="Times New Roman" w:eastAsia="Times New Roman" w:hAnsi="Times New Roman" w:cs="Times New Roman"/>
          <w:b/>
          <w:bCs/>
          <w:sz w:val="24"/>
          <w:szCs w:val="24"/>
        </w:rPr>
        <w:t>5</w:t>
      </w:r>
      <w:r w:rsidRPr="0004128B">
        <w:rPr>
          <w:rFonts w:ascii="Times New Roman" w:eastAsia="Times New Roman" w:hAnsi="Times New Roman" w:cs="Times New Roman"/>
          <w:b/>
          <w:bCs/>
          <w:sz w:val="24"/>
          <w:szCs w:val="24"/>
        </w:rPr>
        <w:t>.gada ___._____________</w:t>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t xml:space="preserve">           </w:t>
      </w:r>
      <w:proofErr w:type="spellStart"/>
      <w:r w:rsidRPr="0004128B">
        <w:rPr>
          <w:rFonts w:ascii="Times New Roman" w:eastAsia="Times New Roman" w:hAnsi="Times New Roman" w:cs="Times New Roman"/>
          <w:b/>
          <w:bCs/>
          <w:sz w:val="24"/>
          <w:szCs w:val="24"/>
        </w:rPr>
        <w:t>Nr</w:t>
      </w:r>
      <w:proofErr w:type="spellEnd"/>
      <w:r w:rsidRPr="0004128B">
        <w:rPr>
          <w:rFonts w:ascii="Times New Roman" w:eastAsia="Times New Roman" w:hAnsi="Times New Roman" w:cs="Times New Roman"/>
          <w:b/>
          <w:bCs/>
          <w:sz w:val="24"/>
          <w:szCs w:val="24"/>
        </w:rPr>
        <w:t>. ____________</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Priekules novada pašvaldība</w:t>
      </w:r>
      <w:r w:rsidRPr="0004128B">
        <w:rPr>
          <w:rFonts w:ascii="Times New Roman" w:eastAsia="Times New Roman" w:hAnsi="Times New Roman" w:cs="Times New Roman"/>
          <w:sz w:val="24"/>
          <w:szCs w:val="24"/>
        </w:rPr>
        <w:t xml:space="preserve">, reģistrācijas Nr.90000031601, tās </w:t>
      </w:r>
      <w:r w:rsidR="00B2225F">
        <w:rPr>
          <w:rFonts w:ascii="Times New Roman" w:eastAsia="Times New Roman" w:hAnsi="Times New Roman" w:cs="Times New Roman"/>
          <w:sz w:val="24"/>
          <w:szCs w:val="24"/>
        </w:rPr>
        <w:t xml:space="preserve">domes </w:t>
      </w:r>
      <w:r w:rsidRPr="0004128B">
        <w:rPr>
          <w:rFonts w:ascii="Times New Roman" w:eastAsia="Times New Roman" w:hAnsi="Times New Roman" w:cs="Times New Roman"/>
          <w:sz w:val="24"/>
          <w:szCs w:val="24"/>
        </w:rPr>
        <w:t xml:space="preserve">priekšsēdētājas Vijas </w:t>
      </w:r>
      <w:proofErr w:type="spellStart"/>
      <w:r w:rsidRPr="0004128B">
        <w:rPr>
          <w:rFonts w:ascii="Times New Roman" w:eastAsia="Times New Roman" w:hAnsi="Times New Roman" w:cs="Times New Roman"/>
          <w:sz w:val="24"/>
          <w:szCs w:val="24"/>
        </w:rPr>
        <w:t>Jablonskas</w:t>
      </w:r>
      <w:proofErr w:type="spellEnd"/>
      <w:r w:rsidRPr="0004128B">
        <w:rPr>
          <w:rFonts w:ascii="Times New Roman" w:eastAsia="Times New Roman" w:hAnsi="Times New Roman" w:cs="Times New Roman"/>
          <w:sz w:val="24"/>
          <w:szCs w:val="24"/>
        </w:rPr>
        <w:t xml:space="preserve"> personā, kura darbojas saskaņā ar likumu “Par pašvaldībām” un Priekules novada domes 2013.gada 25.jūlija saistošajiem noteikumiem Nr.7 „Priekules novada pašvaldības nolikums” (turpmāk tekstā - </w:t>
      </w:r>
      <w:r w:rsidRPr="0004128B">
        <w:rPr>
          <w:rFonts w:ascii="Times New Roman" w:eastAsia="Times New Roman" w:hAnsi="Times New Roman" w:cs="Times New Roman"/>
          <w:b/>
          <w:sz w:val="24"/>
          <w:szCs w:val="24"/>
        </w:rPr>
        <w:t>Pasūtītājs</w:t>
      </w:r>
      <w:r w:rsidRPr="0004128B">
        <w:rPr>
          <w:rFonts w:ascii="Times New Roman" w:eastAsia="Times New Roman" w:hAnsi="Times New Roman" w:cs="Times New Roman"/>
          <w:sz w:val="24"/>
          <w:szCs w:val="24"/>
        </w:rPr>
        <w:t xml:space="preserve">) no vienas puses </w:t>
      </w:r>
    </w:p>
    <w:p w:rsidR="0004128B" w:rsidRPr="0004128B" w:rsidRDefault="0004128B" w:rsidP="0004128B">
      <w:pPr>
        <w:suppressAutoHyphens/>
        <w:autoSpaceDN w:val="0"/>
        <w:spacing w:before="120"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un</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Izpildītāja nosaukums</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xml:space="preserve">, reģistrācijas </w:t>
      </w:r>
      <w:proofErr w:type="spellStart"/>
      <w:r w:rsidRPr="0004128B">
        <w:rPr>
          <w:rFonts w:ascii="Times New Roman" w:eastAsia="Times New Roman" w:hAnsi="Times New Roman" w:cs="Times New Roman"/>
          <w:sz w:val="24"/>
          <w:szCs w:val="24"/>
        </w:rPr>
        <w:t>Nr</w:t>
      </w:r>
      <w:proofErr w:type="spellEnd"/>
      <w:r w:rsidRPr="0004128B">
        <w:rPr>
          <w:rFonts w:ascii="Times New Roman" w:eastAsia="Times New Roman" w:hAnsi="Times New Roman" w:cs="Times New Roman"/>
          <w:sz w:val="24"/>
          <w:szCs w:val="24"/>
        </w:rPr>
        <w:t>. &lt;</w:t>
      </w:r>
      <w:r w:rsidRPr="0004128B">
        <w:rPr>
          <w:rFonts w:ascii="Times New Roman" w:eastAsia="Times New Roman" w:hAnsi="Times New Roman" w:cs="Times New Roman"/>
          <w:i/>
          <w:sz w:val="24"/>
          <w:szCs w:val="24"/>
        </w:rPr>
        <w:t>reģistrācijas numurs</w:t>
      </w:r>
      <w:r w:rsidRPr="0004128B">
        <w:rPr>
          <w:rFonts w:ascii="Times New Roman" w:eastAsia="Times New Roman" w:hAnsi="Times New Roman" w:cs="Times New Roman"/>
          <w:sz w:val="24"/>
          <w:szCs w:val="24"/>
        </w:rPr>
        <w:t>&gt;, tās &lt;</w:t>
      </w:r>
      <w:r w:rsidRPr="0004128B">
        <w:rPr>
          <w:rFonts w:ascii="Times New Roman" w:eastAsia="Times New Roman" w:hAnsi="Times New Roman" w:cs="Times New Roman"/>
          <w:i/>
          <w:sz w:val="24"/>
          <w:szCs w:val="24"/>
        </w:rPr>
        <w:t>pilnvarotās personas amats, vārds, uzvārds</w:t>
      </w:r>
      <w:r w:rsidRPr="0004128B">
        <w:rPr>
          <w:rFonts w:ascii="Times New Roman" w:eastAsia="Times New Roman" w:hAnsi="Times New Roman" w:cs="Times New Roman"/>
          <w:sz w:val="24"/>
          <w:szCs w:val="24"/>
        </w:rPr>
        <w:t>&gt; personā, kuras rīkojas saskaņā ar</w:t>
      </w:r>
      <w:r w:rsidRPr="0004128B">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iCs/>
          <w:sz w:val="24"/>
          <w:szCs w:val="24"/>
        </w:rPr>
        <w:t>pilnvarojošā dokumenta nosaukums</w:t>
      </w:r>
      <w:r w:rsidRPr="0004128B">
        <w:rPr>
          <w:rFonts w:ascii="Times New Roman" w:eastAsia="Times New Roman" w:hAnsi="Times New Roman" w:cs="Times New Roman"/>
          <w:sz w:val="24"/>
          <w:szCs w:val="24"/>
        </w:rPr>
        <w:t xml:space="preserve">&gt;, turpmāk tekstā - </w:t>
      </w:r>
      <w:r w:rsidRPr="0004128B">
        <w:rPr>
          <w:rFonts w:ascii="Times New Roman" w:eastAsia="Times New Roman" w:hAnsi="Times New Roman" w:cs="Times New Roman"/>
          <w:b/>
          <w:bCs/>
          <w:sz w:val="24"/>
          <w:szCs w:val="24"/>
        </w:rPr>
        <w:t>Izpildītājs</w:t>
      </w:r>
      <w:r w:rsidRPr="0004128B">
        <w:rPr>
          <w:rFonts w:ascii="Times New Roman" w:eastAsia="Times New Roman" w:hAnsi="Times New Roman" w:cs="Times New Roman"/>
          <w:sz w:val="24"/>
          <w:szCs w:val="24"/>
        </w:rPr>
        <w:t xml:space="preserve">, no otras puses, </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bet kopā un katra atsevišķi turpmāk tekstā - Puses, </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pamatojoties uz atklāta konkursa „Malkas piegāde Priekules novada pašvaldības iestādēm” (iepirkuma identifikācijas </w:t>
      </w:r>
      <w:bookmarkStart w:id="27" w:name="_GoBack"/>
      <w:bookmarkEnd w:id="27"/>
      <w:r w:rsidRPr="00164000">
        <w:rPr>
          <w:rFonts w:ascii="Times New Roman" w:eastAsia="Times New Roman" w:hAnsi="Times New Roman" w:cs="Times New Roman"/>
          <w:sz w:val="24"/>
          <w:szCs w:val="24"/>
        </w:rPr>
        <w:t>Nr.PNP201</w:t>
      </w:r>
      <w:r w:rsidR="00B2225F" w:rsidRPr="00164000">
        <w:rPr>
          <w:rFonts w:ascii="Times New Roman" w:eastAsia="Times New Roman" w:hAnsi="Times New Roman" w:cs="Times New Roman"/>
          <w:sz w:val="24"/>
          <w:szCs w:val="24"/>
        </w:rPr>
        <w:t>5</w:t>
      </w:r>
      <w:r w:rsidRPr="00164000">
        <w:rPr>
          <w:rFonts w:ascii="Times New Roman" w:eastAsia="Times New Roman" w:hAnsi="Times New Roman" w:cs="Times New Roman"/>
          <w:sz w:val="24"/>
          <w:szCs w:val="24"/>
        </w:rPr>
        <w:t>/</w:t>
      </w:r>
      <w:r w:rsidR="00B2225F" w:rsidRPr="00164000">
        <w:rPr>
          <w:rFonts w:ascii="Times New Roman" w:eastAsia="Times New Roman" w:hAnsi="Times New Roman" w:cs="Times New Roman"/>
          <w:sz w:val="24"/>
          <w:szCs w:val="24"/>
        </w:rPr>
        <w:t>3</w:t>
      </w:r>
      <w:r w:rsidRPr="00164000">
        <w:rPr>
          <w:rFonts w:ascii="Times New Roman" w:eastAsia="Times New Roman" w:hAnsi="Times New Roman" w:cs="Times New Roman"/>
          <w:sz w:val="24"/>
          <w:szCs w:val="24"/>
        </w:rPr>
        <w:t>) rezultātiem</w:t>
      </w:r>
      <w:r w:rsidRPr="0004128B">
        <w:rPr>
          <w:rFonts w:ascii="Times New Roman" w:eastAsia="Times New Roman" w:hAnsi="Times New Roman" w:cs="Times New Roman"/>
          <w:sz w:val="24"/>
          <w:szCs w:val="24"/>
        </w:rPr>
        <w:t xml:space="preserve">, noslēdz šo līgumu (turpmāk – Līgums) par sekojošo: </w:t>
      </w:r>
    </w:p>
    <w:p w:rsidR="0004128B" w:rsidRPr="0004128B" w:rsidRDefault="0004128B" w:rsidP="0004128B">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1. Līguma priekšmets</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1.1.</w:t>
      </w:r>
      <w:r w:rsidRPr="0004128B">
        <w:rPr>
          <w:rFonts w:ascii="Times New Roman" w:eastAsia="Times New Roman" w:hAnsi="Times New Roman" w:cs="Times New Roman"/>
          <w:b/>
          <w:bCs/>
          <w:sz w:val="24"/>
          <w:szCs w:val="24"/>
        </w:rPr>
        <w:t xml:space="preserve"> Pasūtītājs</w:t>
      </w:r>
      <w:r w:rsidRPr="0004128B">
        <w:rPr>
          <w:rFonts w:ascii="Times New Roman" w:eastAsia="Times New Roman" w:hAnsi="Times New Roman" w:cs="Times New Roman"/>
          <w:sz w:val="24"/>
          <w:szCs w:val="24"/>
        </w:rPr>
        <w:t xml:space="preserve"> uzdod, bet </w:t>
      </w:r>
      <w:r w:rsidRPr="0004128B">
        <w:rPr>
          <w:rFonts w:ascii="Times New Roman" w:eastAsia="Times New Roman" w:hAnsi="Times New Roman" w:cs="Times New Roman"/>
          <w:b/>
          <w:bCs/>
          <w:sz w:val="24"/>
          <w:szCs w:val="24"/>
        </w:rPr>
        <w:t>Izpildītājs</w:t>
      </w:r>
      <w:r w:rsidRPr="0004128B">
        <w:rPr>
          <w:rFonts w:ascii="Times New Roman" w:eastAsia="Times New Roman" w:hAnsi="Times New Roman" w:cs="Times New Roman"/>
          <w:sz w:val="24"/>
          <w:szCs w:val="24"/>
        </w:rPr>
        <w:t xml:space="preserve"> apņemas piegādāt saskaņā ar </w:t>
      </w:r>
      <w:r w:rsidRPr="0004128B">
        <w:rPr>
          <w:rFonts w:ascii="Times New Roman" w:eastAsia="Times New Roman" w:hAnsi="Times New Roman" w:cs="Times New Roman"/>
          <w:b/>
          <w:bCs/>
          <w:sz w:val="24"/>
          <w:szCs w:val="24"/>
        </w:rPr>
        <w:t>Izpildītāja</w:t>
      </w:r>
      <w:r w:rsidRPr="0004128B">
        <w:rPr>
          <w:rFonts w:ascii="Times New Roman" w:eastAsia="Times New Roman" w:hAnsi="Times New Roman" w:cs="Times New Roman"/>
          <w:sz w:val="24"/>
          <w:szCs w:val="24"/>
        </w:rPr>
        <w:t xml:space="preserve"> iepirkumā iesniegto finanšu piedāvājumu (</w:t>
      </w:r>
      <w:r w:rsidR="00B2225F">
        <w:rPr>
          <w:rFonts w:ascii="Times New Roman" w:eastAsia="Times New Roman" w:hAnsi="Times New Roman" w:cs="Times New Roman"/>
          <w:sz w:val="24"/>
          <w:szCs w:val="24"/>
        </w:rPr>
        <w:t xml:space="preserve">līguma </w:t>
      </w:r>
      <w:r w:rsidRPr="0004128B">
        <w:rPr>
          <w:rFonts w:ascii="Times New Roman" w:eastAsia="Times New Roman" w:hAnsi="Times New Roman" w:cs="Times New Roman"/>
          <w:sz w:val="24"/>
          <w:szCs w:val="24"/>
        </w:rPr>
        <w:t>1.pielikums) malku kopā &lt;</w:t>
      </w:r>
      <w:r w:rsidRPr="0004128B">
        <w:rPr>
          <w:rFonts w:ascii="Times New Roman" w:eastAsia="Times New Roman" w:hAnsi="Times New Roman" w:cs="Times New Roman"/>
          <w:i/>
          <w:sz w:val="24"/>
          <w:szCs w:val="24"/>
        </w:rPr>
        <w:t>kopējais</w:t>
      </w:r>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i/>
          <w:sz w:val="24"/>
          <w:szCs w:val="24"/>
        </w:rPr>
        <w:t>piegādājamais malkas apjoms cipariem</w:t>
      </w:r>
      <w:r w:rsidRPr="0004128B">
        <w:rPr>
          <w:rFonts w:ascii="Times New Roman" w:eastAsia="Times New Roman" w:hAnsi="Times New Roman" w:cs="Times New Roman"/>
          <w:sz w:val="24"/>
          <w:szCs w:val="24"/>
        </w:rPr>
        <w:t>&gt;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uz tehniskās specifikācijās </w:t>
      </w:r>
      <w:r w:rsidRPr="0004128B">
        <w:rPr>
          <w:rFonts w:ascii="Times New Roman" w:eastAsia="Times New Roman" w:hAnsi="Times New Roman" w:cs="Times New Roman"/>
          <w:i/>
          <w:sz w:val="24"/>
          <w:szCs w:val="24"/>
        </w:rPr>
        <w:t>(&lt;attiecīgie pielikumu numuri, atkarībā no iepirkumu daļām&gt;</w:t>
      </w:r>
      <w:r w:rsidRPr="0004128B">
        <w:rPr>
          <w:rFonts w:ascii="Times New Roman" w:eastAsia="Times New Roman" w:hAnsi="Times New Roman" w:cs="Times New Roman"/>
          <w:sz w:val="24"/>
          <w:szCs w:val="24"/>
        </w:rPr>
        <w:t>) norādītajām piegādes adresēm attiecīgos apjomos</w:t>
      </w:r>
      <w:r w:rsidR="00786465">
        <w:rPr>
          <w:rFonts w:ascii="Times New Roman" w:eastAsia="Times New Roman" w:hAnsi="Times New Roman" w:cs="Times New Roman"/>
          <w:sz w:val="24"/>
          <w:szCs w:val="24"/>
        </w:rPr>
        <w:t xml:space="preserve"> šādām pašvaldības iestādēm </w:t>
      </w:r>
      <w:r w:rsidR="00786465" w:rsidRPr="0004128B">
        <w:rPr>
          <w:rFonts w:ascii="Times New Roman" w:eastAsia="Times New Roman" w:hAnsi="Times New Roman" w:cs="Times New Roman"/>
          <w:sz w:val="24"/>
          <w:szCs w:val="24"/>
        </w:rPr>
        <w:t>&lt;</w:t>
      </w:r>
      <w:r w:rsidR="00786465">
        <w:rPr>
          <w:rFonts w:ascii="Times New Roman" w:eastAsia="Times New Roman" w:hAnsi="Times New Roman" w:cs="Times New Roman"/>
          <w:i/>
          <w:sz w:val="24"/>
          <w:szCs w:val="24"/>
        </w:rPr>
        <w:t>iestāžu nosaukumi atkarībā no iepirkuma daļām</w:t>
      </w:r>
      <w:r w:rsidR="00786465" w:rsidRPr="0004128B">
        <w:rPr>
          <w:rFonts w:ascii="Times New Roman" w:eastAsia="Times New Roman" w:hAnsi="Times New Roman" w:cs="Times New Roman"/>
          <w:sz w:val="24"/>
          <w:szCs w:val="24"/>
        </w:rPr>
        <w:t>&gt;</w:t>
      </w:r>
      <w:r w:rsidRPr="0004128B">
        <w:rPr>
          <w:rFonts w:ascii="Times New Roman" w:eastAsia="Times New Roman" w:hAnsi="Times New Roman" w:cs="Times New Roman"/>
          <w:sz w:val="24"/>
          <w:szCs w:val="24"/>
        </w:rPr>
        <w:t xml:space="preserve">, turpmāk tekstā – malkas piegāde, bet </w:t>
      </w:r>
      <w:r w:rsidRPr="0004128B">
        <w:rPr>
          <w:rFonts w:ascii="Times New Roman" w:eastAsia="Times New Roman" w:hAnsi="Times New Roman" w:cs="Times New Roman"/>
          <w:b/>
          <w:bCs/>
          <w:sz w:val="24"/>
          <w:szCs w:val="24"/>
        </w:rPr>
        <w:t>Pasūtītājs</w:t>
      </w:r>
      <w:r w:rsidRPr="0004128B">
        <w:rPr>
          <w:rFonts w:ascii="Times New Roman" w:eastAsia="Times New Roman" w:hAnsi="Times New Roman" w:cs="Times New Roman"/>
          <w:sz w:val="24"/>
          <w:szCs w:val="24"/>
        </w:rPr>
        <w:t xml:space="preserve"> apņemas samaksāt </w:t>
      </w:r>
      <w:r w:rsidRPr="0004128B">
        <w:rPr>
          <w:rFonts w:ascii="Times New Roman" w:eastAsia="Times New Roman" w:hAnsi="Times New Roman" w:cs="Times New Roman"/>
          <w:b/>
          <w:bCs/>
          <w:sz w:val="24"/>
          <w:szCs w:val="24"/>
        </w:rPr>
        <w:t>Izpildītājam</w:t>
      </w:r>
      <w:r w:rsidRPr="0004128B">
        <w:rPr>
          <w:rFonts w:ascii="Times New Roman" w:eastAsia="Times New Roman" w:hAnsi="Times New Roman" w:cs="Times New Roman"/>
          <w:sz w:val="24"/>
          <w:szCs w:val="24"/>
        </w:rPr>
        <w:t xml:space="preserve"> par malkas piegādi saskaņā ar šī līguma noteikumiem.</w:t>
      </w:r>
    </w:p>
    <w:p w:rsidR="0004128B" w:rsidRPr="0004128B" w:rsidRDefault="0004128B" w:rsidP="0004128B">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04128B">
      <w:pPr>
        <w:numPr>
          <w:ilvl w:val="0"/>
          <w:numId w:val="3"/>
        </w:num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Piegādes termiņi un pieņemšanas kārtība</w:t>
      </w:r>
    </w:p>
    <w:p w:rsidR="0004128B" w:rsidRPr="0004128B" w:rsidRDefault="0004128B" w:rsidP="0004128B">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2.1.</w:t>
      </w:r>
      <w:r w:rsidRPr="0004128B">
        <w:rPr>
          <w:rFonts w:ascii="Times New Roman" w:eastAsia="Times New Roman" w:hAnsi="Times New Roman" w:cs="Times New Roman"/>
          <w:b/>
          <w:bCs/>
          <w:sz w:val="24"/>
          <w:szCs w:val="24"/>
        </w:rPr>
        <w:t xml:space="preserve"> Izpildītājs</w:t>
      </w:r>
      <w:r w:rsidRPr="0004128B">
        <w:rPr>
          <w:rFonts w:ascii="Times New Roman" w:eastAsia="Times New Roman" w:hAnsi="Times New Roman" w:cs="Times New Roman"/>
          <w:sz w:val="24"/>
          <w:szCs w:val="24"/>
        </w:rPr>
        <w:t xml:space="preserve"> apņemas veikt malkas piegādi </w:t>
      </w:r>
      <w:r w:rsidR="00786465">
        <w:rPr>
          <w:rFonts w:ascii="Times New Roman" w:eastAsia="Times New Roman" w:hAnsi="Times New Roman" w:cs="Times New Roman"/>
          <w:sz w:val="24"/>
          <w:szCs w:val="24"/>
        </w:rPr>
        <w:t xml:space="preserve">darba dienās un attiecīgās iestādes darba laikā </w:t>
      </w:r>
      <w:r w:rsidRPr="0004128B">
        <w:rPr>
          <w:rFonts w:ascii="Times New Roman" w:eastAsia="Times New Roman" w:hAnsi="Times New Roman" w:cs="Times New Roman"/>
          <w:sz w:val="24"/>
          <w:szCs w:val="24"/>
        </w:rPr>
        <w:t xml:space="preserve">saskaņā ar tehniskās specifikācijās </w:t>
      </w:r>
      <w:r w:rsidRPr="0004128B">
        <w:rPr>
          <w:rFonts w:ascii="Times New Roman" w:eastAsia="Times New Roman" w:hAnsi="Times New Roman" w:cs="Times New Roman"/>
          <w:i/>
          <w:sz w:val="24"/>
          <w:szCs w:val="24"/>
        </w:rPr>
        <w:t>(&lt;attiecīgie pielikumu numuri, atkarībā no iepirkumu daļām&gt;</w:t>
      </w:r>
      <w:r w:rsidRPr="0004128B">
        <w:rPr>
          <w:rFonts w:ascii="Times New Roman" w:eastAsia="Times New Roman" w:hAnsi="Times New Roman" w:cs="Times New Roman"/>
          <w:sz w:val="24"/>
          <w:szCs w:val="24"/>
        </w:rPr>
        <w:t>) noteiktajiem piegādes termiņiem, iepriekš to saskaņojot ar attiecīgajā tehniskajā specifikācijā norādīto kontaktpersonu.</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color w:val="000000"/>
          <w:sz w:val="24"/>
          <w:szCs w:val="24"/>
        </w:rPr>
        <w:t xml:space="preserve">2.2. Līgumā noteiktā </w:t>
      </w:r>
      <w:r w:rsidRPr="0004128B">
        <w:rPr>
          <w:rFonts w:ascii="Times New Roman" w:eastAsia="Times New Roman" w:hAnsi="Times New Roman" w:cs="Times New Roman"/>
          <w:sz w:val="24"/>
          <w:szCs w:val="24"/>
        </w:rPr>
        <w:t>malkas piegāde</w:t>
      </w:r>
      <w:r w:rsidRPr="0004128B">
        <w:rPr>
          <w:rFonts w:ascii="Times New Roman" w:eastAsia="Times New Roman" w:hAnsi="Times New Roman" w:cs="Times New Roman"/>
          <w:color w:val="000000"/>
          <w:sz w:val="24"/>
          <w:szCs w:val="24"/>
        </w:rPr>
        <w:t xml:space="preserve"> tiek uzskatīta par izpildītu, kad</w:t>
      </w:r>
      <w:r w:rsidRPr="0004128B">
        <w:rPr>
          <w:rFonts w:ascii="Times New Roman" w:eastAsia="Times New Roman" w:hAnsi="Times New Roman" w:cs="Times New Roman"/>
          <w:sz w:val="24"/>
          <w:szCs w:val="24"/>
        </w:rPr>
        <w:t xml:space="preserve"> Puses ir parakstījušas preču pavadzīmi.</w:t>
      </w:r>
      <w:r w:rsidR="001562E6">
        <w:rPr>
          <w:rFonts w:ascii="Times New Roman" w:eastAsia="Times New Roman" w:hAnsi="Times New Roman" w:cs="Times New Roman"/>
          <w:sz w:val="24"/>
          <w:szCs w:val="24"/>
        </w:rPr>
        <w:t xml:space="preserve"> Pavadzīme izrakstāma par katru malkas piegādi. </w:t>
      </w:r>
      <w:r w:rsidRPr="0004128B">
        <w:rPr>
          <w:rFonts w:ascii="Times New Roman" w:eastAsia="Times New Roman" w:hAnsi="Times New Roman" w:cs="Times New Roman"/>
          <w:b/>
          <w:sz w:val="24"/>
          <w:szCs w:val="24"/>
        </w:rPr>
        <w:t>Pasūtītāja</w:t>
      </w:r>
      <w:r w:rsidRPr="0004128B">
        <w:rPr>
          <w:rFonts w:ascii="Times New Roman" w:eastAsia="Times New Roman" w:hAnsi="Times New Roman" w:cs="Times New Roman"/>
          <w:sz w:val="24"/>
          <w:szCs w:val="24"/>
        </w:rPr>
        <w:t xml:space="preserve"> vārdā preču pavadzīmes ir tiesīga (-s) parakstīt tehniskajā (-s) specifikācijā (-s) minētā (-s) persona (-s).</w:t>
      </w:r>
    </w:p>
    <w:p w:rsidR="0004128B" w:rsidRPr="0004128B" w:rsidRDefault="0004128B" w:rsidP="0004128B">
      <w:pPr>
        <w:shd w:val="clear" w:color="auto" w:fill="FFFFFF"/>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color w:val="000000"/>
          <w:spacing w:val="-2"/>
          <w:sz w:val="24"/>
          <w:szCs w:val="24"/>
        </w:rPr>
        <w:t>2.3.</w:t>
      </w:r>
      <w:r w:rsidRPr="0004128B">
        <w:rPr>
          <w:rFonts w:ascii="Times New Roman" w:eastAsia="Times New Roman" w:hAnsi="Times New Roman" w:cs="Times New Roman"/>
          <w:color w:val="000000"/>
          <w:spacing w:val="5"/>
          <w:sz w:val="24"/>
          <w:szCs w:val="24"/>
        </w:rPr>
        <w:t xml:space="preserve"> Pieņemot no </w:t>
      </w:r>
      <w:r w:rsidRPr="0004128B">
        <w:rPr>
          <w:rFonts w:ascii="Times New Roman" w:eastAsia="Times New Roman" w:hAnsi="Times New Roman" w:cs="Times New Roman"/>
          <w:b/>
          <w:bCs/>
          <w:color w:val="000000"/>
          <w:spacing w:val="5"/>
          <w:sz w:val="24"/>
          <w:szCs w:val="24"/>
        </w:rPr>
        <w:t>Izpildītāja</w:t>
      </w:r>
      <w:r w:rsidRPr="0004128B">
        <w:rPr>
          <w:rFonts w:ascii="Times New Roman" w:eastAsia="Times New Roman" w:hAnsi="Times New Roman" w:cs="Times New Roman"/>
          <w:color w:val="000000"/>
          <w:spacing w:val="5"/>
          <w:sz w:val="24"/>
          <w:szCs w:val="24"/>
        </w:rPr>
        <w:t xml:space="preserve"> malku, </w:t>
      </w:r>
      <w:r w:rsidRPr="0004128B">
        <w:rPr>
          <w:rFonts w:ascii="Times New Roman" w:eastAsia="Times New Roman" w:hAnsi="Times New Roman" w:cs="Times New Roman"/>
          <w:b/>
          <w:bCs/>
          <w:color w:val="000000"/>
          <w:spacing w:val="5"/>
          <w:sz w:val="24"/>
          <w:szCs w:val="24"/>
        </w:rPr>
        <w:t xml:space="preserve">Pasūtītājam </w:t>
      </w:r>
      <w:r w:rsidRPr="0004128B">
        <w:rPr>
          <w:rFonts w:ascii="Times New Roman" w:eastAsia="Times New Roman" w:hAnsi="Times New Roman" w:cs="Times New Roman"/>
          <w:color w:val="000000"/>
          <w:spacing w:val="5"/>
          <w:sz w:val="24"/>
          <w:szCs w:val="24"/>
        </w:rPr>
        <w:t xml:space="preserve">ir </w:t>
      </w:r>
      <w:r w:rsidRPr="0004128B">
        <w:rPr>
          <w:rFonts w:ascii="Times New Roman" w:eastAsia="Times New Roman" w:hAnsi="Times New Roman" w:cs="Times New Roman"/>
          <w:color w:val="000000"/>
          <w:spacing w:val="1"/>
          <w:sz w:val="24"/>
          <w:szCs w:val="24"/>
        </w:rPr>
        <w:t xml:space="preserve">pienākums apskatīt un pārbaudīt to atbilstību līguma prasībām </w:t>
      </w:r>
      <w:r w:rsidR="001562E6">
        <w:rPr>
          <w:rFonts w:ascii="Times New Roman" w:eastAsia="Times New Roman" w:hAnsi="Times New Roman" w:cs="Times New Roman"/>
          <w:color w:val="000000"/>
          <w:spacing w:val="1"/>
          <w:sz w:val="24"/>
          <w:szCs w:val="24"/>
        </w:rPr>
        <w:t xml:space="preserve">(koksnes sortiments, daudzums, kvalitāte) </w:t>
      </w:r>
      <w:r w:rsidRPr="0004128B">
        <w:rPr>
          <w:rFonts w:ascii="Times New Roman" w:eastAsia="Times New Roman" w:hAnsi="Times New Roman" w:cs="Times New Roman"/>
          <w:color w:val="000000"/>
          <w:spacing w:val="1"/>
          <w:sz w:val="24"/>
          <w:szCs w:val="24"/>
        </w:rPr>
        <w:t>un bez pretenziju gadījumā parakstīt preču pavadzīmi.</w:t>
      </w:r>
      <w:r w:rsidRPr="0004128B">
        <w:rPr>
          <w:rFonts w:ascii="Times New Roman" w:eastAsia="Times New Roman" w:hAnsi="Times New Roman" w:cs="Times New Roman"/>
          <w:color w:val="000000"/>
          <w:spacing w:val="3"/>
          <w:sz w:val="24"/>
          <w:szCs w:val="24"/>
        </w:rPr>
        <w:t xml:space="preserve"> </w:t>
      </w:r>
      <w:r w:rsidR="00AF6C30" w:rsidRPr="0004128B">
        <w:rPr>
          <w:rFonts w:ascii="Times New Roman" w:eastAsia="Times New Roman" w:hAnsi="Times New Roman" w:cs="Times New Roman"/>
          <w:color w:val="000000"/>
          <w:spacing w:val="3"/>
          <w:sz w:val="24"/>
          <w:szCs w:val="24"/>
        </w:rPr>
        <w:t xml:space="preserve">Pretenziju gadījumā </w:t>
      </w:r>
      <w:r w:rsidR="00AF6C30" w:rsidRPr="0004128B">
        <w:rPr>
          <w:rFonts w:ascii="Times New Roman" w:eastAsia="Times New Roman" w:hAnsi="Times New Roman" w:cs="Times New Roman"/>
          <w:b/>
          <w:bCs/>
          <w:color w:val="000000"/>
          <w:spacing w:val="3"/>
          <w:sz w:val="24"/>
          <w:szCs w:val="24"/>
        </w:rPr>
        <w:t>Pasūtītājam</w:t>
      </w:r>
      <w:r w:rsidR="00AF6C30" w:rsidRPr="0004128B">
        <w:rPr>
          <w:rFonts w:ascii="Times New Roman" w:eastAsia="Times New Roman" w:hAnsi="Times New Roman" w:cs="Times New Roman"/>
          <w:color w:val="000000"/>
          <w:spacing w:val="3"/>
          <w:sz w:val="24"/>
          <w:szCs w:val="24"/>
        </w:rPr>
        <w:t xml:space="preserve"> ir jāiesniedz motivēts preču pavadzīmes parakstīšanas </w:t>
      </w:r>
      <w:r w:rsidR="00AF6C30" w:rsidRPr="0004128B">
        <w:rPr>
          <w:rFonts w:ascii="Times New Roman" w:eastAsia="Times New Roman" w:hAnsi="Times New Roman" w:cs="Times New Roman"/>
          <w:color w:val="000000"/>
          <w:spacing w:val="-4"/>
          <w:sz w:val="24"/>
          <w:szCs w:val="24"/>
        </w:rPr>
        <w:t>atteikums</w:t>
      </w:r>
      <w:r w:rsidR="00AF6C30" w:rsidRPr="0004128B">
        <w:rPr>
          <w:rFonts w:ascii="Times New Roman" w:eastAsia="Times New Roman" w:hAnsi="Times New Roman" w:cs="Times New Roman"/>
          <w:color w:val="000000"/>
          <w:spacing w:val="-3"/>
          <w:sz w:val="24"/>
          <w:szCs w:val="24"/>
        </w:rPr>
        <w:t>.</w:t>
      </w:r>
      <w:r w:rsidR="00AF6C30">
        <w:rPr>
          <w:rFonts w:ascii="Times New Roman" w:eastAsia="Times New Roman" w:hAnsi="Times New Roman" w:cs="Times New Roman"/>
          <w:color w:val="000000"/>
          <w:spacing w:val="-3"/>
          <w:sz w:val="24"/>
          <w:szCs w:val="24"/>
        </w:rPr>
        <w:t xml:space="preserve"> </w:t>
      </w:r>
      <w:r w:rsidR="001562E6" w:rsidRPr="001562E6">
        <w:rPr>
          <w:rFonts w:ascii="Times New Roman" w:eastAsia="Times New Roman" w:hAnsi="Times New Roman" w:cs="Times New Roman"/>
          <w:b/>
          <w:color w:val="000000"/>
          <w:spacing w:val="3"/>
          <w:sz w:val="24"/>
          <w:szCs w:val="24"/>
        </w:rPr>
        <w:t>Pasūtītājam</w:t>
      </w:r>
      <w:r w:rsidR="001562E6">
        <w:rPr>
          <w:rFonts w:ascii="Times New Roman" w:eastAsia="Times New Roman" w:hAnsi="Times New Roman" w:cs="Times New Roman"/>
          <w:color w:val="000000"/>
          <w:spacing w:val="3"/>
          <w:sz w:val="24"/>
          <w:szCs w:val="24"/>
        </w:rPr>
        <w:t xml:space="preserve"> ir tiesības atteikties no malkas pieņemšanas, ja pavadzīmē norādītais koksnes sortiments, daudzums, kvalitāte </w:t>
      </w:r>
      <w:r w:rsidR="001562E6">
        <w:rPr>
          <w:rFonts w:ascii="Times New Roman" w:eastAsia="Times New Roman" w:hAnsi="Times New Roman" w:cs="Times New Roman"/>
          <w:color w:val="000000"/>
          <w:spacing w:val="3"/>
          <w:sz w:val="24"/>
          <w:szCs w:val="24"/>
        </w:rPr>
        <w:lastRenderedPageBreak/>
        <w:t>neatbilst tehniskajā specifikācijā norādītajām prasībām, nekavējoties par to informējot</w:t>
      </w:r>
      <w:r w:rsidR="00AF6C30">
        <w:rPr>
          <w:rFonts w:ascii="Times New Roman" w:eastAsia="Times New Roman" w:hAnsi="Times New Roman" w:cs="Times New Roman"/>
          <w:color w:val="000000"/>
          <w:spacing w:val="3"/>
          <w:sz w:val="24"/>
          <w:szCs w:val="24"/>
        </w:rPr>
        <w:t xml:space="preserve"> auto vadītāju un</w:t>
      </w:r>
      <w:r w:rsidR="001562E6">
        <w:rPr>
          <w:rFonts w:ascii="Times New Roman" w:eastAsia="Times New Roman" w:hAnsi="Times New Roman" w:cs="Times New Roman"/>
          <w:color w:val="000000"/>
          <w:spacing w:val="3"/>
          <w:sz w:val="24"/>
          <w:szCs w:val="24"/>
        </w:rPr>
        <w:t xml:space="preserve"> </w:t>
      </w:r>
      <w:r w:rsidR="001562E6">
        <w:rPr>
          <w:rFonts w:ascii="Times New Roman" w:eastAsia="Times New Roman" w:hAnsi="Times New Roman" w:cs="Times New Roman"/>
          <w:b/>
          <w:color w:val="000000"/>
          <w:spacing w:val="3"/>
          <w:sz w:val="24"/>
          <w:szCs w:val="24"/>
        </w:rPr>
        <w:t>Izpildītāju</w:t>
      </w:r>
      <w:r w:rsidR="001562E6">
        <w:rPr>
          <w:rFonts w:ascii="Times New Roman" w:eastAsia="Times New Roman" w:hAnsi="Times New Roman" w:cs="Times New Roman"/>
          <w:color w:val="000000"/>
          <w:spacing w:val="3"/>
          <w:sz w:val="24"/>
          <w:szCs w:val="24"/>
        </w:rPr>
        <w:t xml:space="preserve">. </w:t>
      </w:r>
    </w:p>
    <w:p w:rsidR="0004128B" w:rsidRPr="0004128B" w:rsidRDefault="0004128B" w:rsidP="0004128B">
      <w:pPr>
        <w:shd w:val="clear" w:color="auto" w:fill="FFFFFF"/>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color w:val="000000"/>
          <w:sz w:val="24"/>
          <w:szCs w:val="24"/>
        </w:rPr>
        <w:t xml:space="preserve">2.4. </w:t>
      </w:r>
      <w:r w:rsidRPr="0004128B">
        <w:rPr>
          <w:rFonts w:ascii="Times New Roman" w:eastAsia="Times New Roman" w:hAnsi="Times New Roman" w:cs="Times New Roman"/>
          <w:b/>
          <w:bCs/>
          <w:color w:val="000000"/>
          <w:sz w:val="24"/>
          <w:szCs w:val="24"/>
        </w:rPr>
        <w:t>Pasūtītājam</w:t>
      </w:r>
      <w:r w:rsidRPr="0004128B">
        <w:rPr>
          <w:rFonts w:ascii="Times New Roman" w:eastAsia="Times New Roman" w:hAnsi="Times New Roman" w:cs="Times New Roman"/>
          <w:sz w:val="24"/>
          <w:szCs w:val="24"/>
        </w:rPr>
        <w:t xml:space="preserve"> </w:t>
      </w:r>
      <w:r w:rsidRPr="0004128B">
        <w:rPr>
          <w:rFonts w:ascii="Times New Roman" w:eastAsia="Times New Roman" w:hAnsi="Times New Roman" w:cs="Times New Roman"/>
          <w:color w:val="000000"/>
          <w:sz w:val="24"/>
          <w:szCs w:val="24"/>
        </w:rPr>
        <w:t xml:space="preserve">ir tiesības pieaicināt neatkarīgus ekspertus piegādātās malkas kvalitātes </w:t>
      </w:r>
      <w:r w:rsidRPr="0004128B">
        <w:rPr>
          <w:rFonts w:ascii="Times New Roman" w:eastAsia="Times New Roman" w:hAnsi="Times New Roman" w:cs="Times New Roman"/>
          <w:color w:val="000000"/>
          <w:spacing w:val="-2"/>
          <w:sz w:val="24"/>
          <w:szCs w:val="24"/>
        </w:rPr>
        <w:t xml:space="preserve">novērtēšanai. </w:t>
      </w:r>
      <w:r w:rsidRPr="0004128B">
        <w:rPr>
          <w:rFonts w:ascii="Times New Roman" w:eastAsia="Times New Roman" w:hAnsi="Times New Roman" w:cs="Times New Roman"/>
          <w:color w:val="000000"/>
          <w:spacing w:val="5"/>
          <w:sz w:val="24"/>
          <w:szCs w:val="24"/>
        </w:rPr>
        <w:t xml:space="preserve">Neatkarīgu ekspertu pieaicināšana ir obligāta </w:t>
      </w:r>
      <w:r w:rsidRPr="0004128B">
        <w:rPr>
          <w:rFonts w:ascii="Times New Roman" w:eastAsia="Times New Roman" w:hAnsi="Times New Roman" w:cs="Times New Roman"/>
          <w:color w:val="000000"/>
          <w:spacing w:val="-1"/>
          <w:sz w:val="24"/>
          <w:szCs w:val="24"/>
        </w:rPr>
        <w:t xml:space="preserve">gadījumos, kad </w:t>
      </w:r>
      <w:r w:rsidRPr="0004128B">
        <w:rPr>
          <w:rFonts w:ascii="Times New Roman" w:eastAsia="Times New Roman" w:hAnsi="Times New Roman" w:cs="Times New Roman"/>
          <w:b/>
          <w:bCs/>
          <w:color w:val="000000"/>
          <w:spacing w:val="-1"/>
          <w:sz w:val="24"/>
          <w:szCs w:val="24"/>
        </w:rPr>
        <w:t>Izpildītājs</w:t>
      </w:r>
      <w:r w:rsidRPr="0004128B">
        <w:rPr>
          <w:rFonts w:ascii="Times New Roman" w:eastAsia="Times New Roman" w:hAnsi="Times New Roman" w:cs="Times New Roman"/>
          <w:color w:val="000000"/>
          <w:spacing w:val="-1"/>
          <w:sz w:val="24"/>
          <w:szCs w:val="24"/>
        </w:rPr>
        <w:t xml:space="preserve"> apstrīd </w:t>
      </w:r>
      <w:r w:rsidRPr="0004128B">
        <w:rPr>
          <w:rFonts w:ascii="Times New Roman" w:eastAsia="Times New Roman" w:hAnsi="Times New Roman" w:cs="Times New Roman"/>
          <w:b/>
          <w:bCs/>
          <w:color w:val="000000"/>
          <w:spacing w:val="-1"/>
          <w:sz w:val="24"/>
          <w:szCs w:val="24"/>
        </w:rPr>
        <w:t>Pasūtītāja</w:t>
      </w:r>
      <w:r w:rsidRPr="0004128B">
        <w:rPr>
          <w:rFonts w:ascii="Times New Roman" w:eastAsia="Times New Roman" w:hAnsi="Times New Roman" w:cs="Times New Roman"/>
          <w:sz w:val="24"/>
          <w:szCs w:val="24"/>
        </w:rPr>
        <w:t xml:space="preserve"> malkas kvalitātes </w:t>
      </w:r>
      <w:r w:rsidRPr="0004128B">
        <w:rPr>
          <w:rFonts w:ascii="Times New Roman" w:eastAsia="Times New Roman" w:hAnsi="Times New Roman" w:cs="Times New Roman"/>
          <w:color w:val="000000"/>
          <w:spacing w:val="-1"/>
          <w:sz w:val="24"/>
          <w:szCs w:val="24"/>
        </w:rPr>
        <w:t>novērtējumu</w:t>
      </w:r>
      <w:r w:rsidRPr="0004128B">
        <w:rPr>
          <w:rFonts w:ascii="Times New Roman" w:eastAsia="Times New Roman" w:hAnsi="Times New Roman" w:cs="Times New Roman"/>
          <w:color w:val="000000"/>
          <w:spacing w:val="3"/>
          <w:sz w:val="24"/>
          <w:szCs w:val="24"/>
        </w:rPr>
        <w:t>. Šādos apstākļos neatkarīgos ekspertus uzaicina Puses</w:t>
      </w:r>
      <w:r w:rsidRPr="0004128B">
        <w:rPr>
          <w:rFonts w:ascii="Times New Roman" w:eastAsia="Times New Roman" w:hAnsi="Times New Roman" w:cs="Times New Roman"/>
          <w:color w:val="000000"/>
          <w:sz w:val="24"/>
          <w:szCs w:val="24"/>
        </w:rPr>
        <w:t xml:space="preserve">. Neatkarīgo ekspertu slēdziens ir saistošs </w:t>
      </w:r>
      <w:r w:rsidRPr="0004128B">
        <w:rPr>
          <w:rFonts w:ascii="Times New Roman" w:eastAsia="Times New Roman" w:hAnsi="Times New Roman" w:cs="Times New Roman"/>
          <w:b/>
          <w:bCs/>
          <w:color w:val="000000"/>
          <w:sz w:val="24"/>
          <w:szCs w:val="24"/>
        </w:rPr>
        <w:t>Izpildītājam</w:t>
      </w:r>
      <w:r w:rsidRPr="0004128B">
        <w:rPr>
          <w:rFonts w:ascii="Times New Roman" w:eastAsia="Times New Roman" w:hAnsi="Times New Roman" w:cs="Times New Roman"/>
          <w:color w:val="000000"/>
          <w:sz w:val="24"/>
          <w:szCs w:val="24"/>
        </w:rPr>
        <w:t>.</w:t>
      </w:r>
    </w:p>
    <w:p w:rsidR="0004128B" w:rsidRPr="0004128B" w:rsidRDefault="0004128B" w:rsidP="0004128B">
      <w:pPr>
        <w:suppressAutoHyphens/>
        <w:autoSpaceDN w:val="0"/>
        <w:spacing w:before="120" w:after="0" w:line="288"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2.5. </w:t>
      </w:r>
      <w:r w:rsidRPr="0004128B">
        <w:rPr>
          <w:rFonts w:ascii="Times New Roman" w:eastAsia="Times New Roman" w:hAnsi="Times New Roman" w:cs="Times New Roman"/>
          <w:b/>
          <w:sz w:val="24"/>
          <w:szCs w:val="24"/>
        </w:rPr>
        <w:t>Pasūtītājam</w:t>
      </w:r>
      <w:r w:rsidRPr="0004128B">
        <w:rPr>
          <w:rFonts w:ascii="Times New Roman" w:eastAsia="Times New Roman" w:hAnsi="Times New Roman" w:cs="Times New Roman"/>
          <w:sz w:val="24"/>
          <w:szCs w:val="24"/>
        </w:rPr>
        <w:t xml:space="preserve"> ir tiesības rīkoties ar piegādāto malku pirms apmaksas veikšanas.</w:t>
      </w:r>
    </w:p>
    <w:p w:rsidR="0004128B" w:rsidRPr="0004128B" w:rsidRDefault="0004128B" w:rsidP="0004128B">
      <w:pPr>
        <w:suppressAutoHyphens/>
        <w:autoSpaceDN w:val="0"/>
        <w:spacing w:before="120" w:after="0" w:line="288"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2.6. </w:t>
      </w:r>
      <w:r w:rsidRPr="0004128B">
        <w:rPr>
          <w:rFonts w:ascii="Times New Roman" w:eastAsia="Times New Roman" w:hAnsi="Times New Roman" w:cs="Times New Roman"/>
          <w:b/>
          <w:sz w:val="24"/>
          <w:szCs w:val="24"/>
        </w:rPr>
        <w:t>Pasūtītājs</w:t>
      </w:r>
      <w:r w:rsidRPr="0004128B">
        <w:rPr>
          <w:rFonts w:ascii="Times New Roman" w:eastAsia="Times New Roman" w:hAnsi="Times New Roman" w:cs="Times New Roman"/>
          <w:sz w:val="24"/>
          <w:szCs w:val="24"/>
        </w:rPr>
        <w:t xml:space="preserve"> negarantē līguma izpildi pilnā apjomā. </w:t>
      </w:r>
      <w:r w:rsidRPr="0004128B">
        <w:rPr>
          <w:rFonts w:ascii="Times New Roman" w:eastAsia="Times New Roman" w:hAnsi="Times New Roman" w:cs="Times New Roman"/>
          <w:b/>
          <w:sz w:val="24"/>
          <w:szCs w:val="24"/>
        </w:rPr>
        <w:t>Pasūtītājam</w:t>
      </w:r>
      <w:r w:rsidRPr="0004128B">
        <w:rPr>
          <w:rFonts w:ascii="Times New Roman" w:eastAsia="Times New Roman" w:hAnsi="Times New Roman" w:cs="Times New Roman"/>
          <w:sz w:val="24"/>
          <w:szCs w:val="24"/>
        </w:rPr>
        <w:t xml:space="preserve"> ir tiesības samazināt kopējo apjomu atkarībā no pieejamā finansējuma.</w:t>
      </w:r>
    </w:p>
    <w:p w:rsidR="0004128B" w:rsidRPr="0004128B" w:rsidRDefault="0004128B" w:rsidP="0004128B">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3. Norēķinu kārtība</w:t>
      </w:r>
    </w:p>
    <w:p w:rsidR="0004128B" w:rsidRPr="0004128B" w:rsidRDefault="0004128B" w:rsidP="0004128B">
      <w:pPr>
        <w:suppressAutoHyphens/>
        <w:autoSpaceDN w:val="0"/>
        <w:spacing w:before="120" w:after="0" w:line="240" w:lineRule="auto"/>
        <w:ind w:right="-4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3.1. Līguma kopējā summa ir </w:t>
      </w:r>
      <w:r w:rsidRPr="0004128B">
        <w:rPr>
          <w:rFonts w:ascii="Times New Roman" w:eastAsia="Times New Roman" w:hAnsi="Times New Roman" w:cs="Times New Roman"/>
          <w:b/>
          <w:sz w:val="24"/>
          <w:szCs w:val="24"/>
        </w:rPr>
        <w:t xml:space="preserve">EUR </w:t>
      </w: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summa cipariem</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xml:space="preserve"> (&lt;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 xml:space="preserve">&gt;) bez pievienotās vērtības nodokļa (turpmāk – PVN). PVN 21% summa EUR </w:t>
      </w:r>
      <w:r w:rsidRPr="0004128B">
        <w:rPr>
          <w:rFonts w:ascii="Times New Roman" w:eastAsia="Times New Roman" w:hAnsi="Times New Roman" w:cs="Times New Roman"/>
          <w:bCs/>
          <w:sz w:val="24"/>
          <w:szCs w:val="24"/>
        </w:rPr>
        <w:t>&lt;</w:t>
      </w:r>
      <w:r w:rsidRPr="0004128B">
        <w:rPr>
          <w:rFonts w:ascii="Times New Roman" w:eastAsia="Times New Roman" w:hAnsi="Times New Roman" w:cs="Times New Roman"/>
          <w:bCs/>
          <w:i/>
          <w:sz w:val="24"/>
          <w:szCs w:val="24"/>
        </w:rPr>
        <w:t>summa cipariem</w:t>
      </w:r>
      <w:r w:rsidRPr="0004128B">
        <w:rPr>
          <w:rFonts w:ascii="Times New Roman" w:eastAsia="Times New Roman" w:hAnsi="Times New Roman" w:cs="Times New Roman"/>
          <w:bCs/>
          <w:sz w:val="24"/>
          <w:szCs w:val="24"/>
        </w:rPr>
        <w:t>&gt;</w:t>
      </w:r>
      <w:r w:rsidRPr="0004128B">
        <w:rPr>
          <w:rFonts w:ascii="Times New Roman" w:eastAsia="Times New Roman" w:hAnsi="Times New Roman" w:cs="Times New Roman"/>
          <w:sz w:val="24"/>
          <w:szCs w:val="24"/>
        </w:rPr>
        <w:t xml:space="preserve"> (&lt;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&gt;) apmērā tiek maksāts saskaņā ar Pievienotās vērtības nodokļa likuma 141.pantu. Līguma kopējā summa saskaņā ar finanšu piedāvājumu (1.pielikums) sadalās šādi*:</w:t>
      </w:r>
    </w:p>
    <w:p w:rsidR="0004128B" w:rsidRPr="0004128B" w:rsidRDefault="0004128B" w:rsidP="0004128B">
      <w:pPr>
        <w:suppressAutoHyphens/>
        <w:autoSpaceDN w:val="0"/>
        <w:spacing w:before="120" w:after="0" w:line="240" w:lineRule="auto"/>
        <w:ind w:right="-49"/>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3.1.1. &lt;</w:t>
      </w:r>
      <w:r w:rsidRPr="0004128B">
        <w:rPr>
          <w:rFonts w:ascii="Times New Roman" w:eastAsia="Times New Roman" w:hAnsi="Times New Roman" w:cs="Times New Roman"/>
          <w:i/>
          <w:sz w:val="24"/>
          <w:szCs w:val="24"/>
        </w:rPr>
        <w:t>objekta nosaukums</w:t>
      </w:r>
      <w:r w:rsidRPr="0004128B">
        <w:rPr>
          <w:rFonts w:ascii="Times New Roman" w:eastAsia="Times New Roman" w:hAnsi="Times New Roman" w:cs="Times New Roman"/>
          <w:sz w:val="24"/>
          <w:szCs w:val="24"/>
        </w:rPr>
        <w:t>&gt; – EUR &lt;</w:t>
      </w:r>
      <w:r w:rsidRPr="0004128B">
        <w:rPr>
          <w:rFonts w:ascii="Times New Roman" w:eastAsia="Times New Roman" w:hAnsi="Times New Roman" w:cs="Times New Roman"/>
          <w:i/>
          <w:sz w:val="24"/>
          <w:szCs w:val="24"/>
        </w:rPr>
        <w:t>summa cipariem</w:t>
      </w:r>
      <w:r w:rsidRPr="0004128B">
        <w:rPr>
          <w:rFonts w:ascii="Times New Roman" w:eastAsia="Times New Roman" w:hAnsi="Times New Roman" w:cs="Times New Roman"/>
          <w:sz w:val="24"/>
          <w:szCs w:val="24"/>
        </w:rPr>
        <w:t>&gt; bez PVN (cena par 1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 xml:space="preserve"> ir ____ EUR bez PVN).</w:t>
      </w:r>
    </w:p>
    <w:p w:rsidR="0004128B" w:rsidRPr="0004128B" w:rsidRDefault="0004128B" w:rsidP="0004128B">
      <w:pPr>
        <w:suppressAutoHyphens/>
        <w:autoSpaceDN w:val="0"/>
        <w:spacing w:before="120" w:after="0" w:line="240" w:lineRule="auto"/>
        <w:ind w:right="-49"/>
        <w:jc w:val="both"/>
        <w:textAlignment w:val="baseline"/>
        <w:rPr>
          <w:rFonts w:ascii="Times New Roman" w:eastAsia="Times New Roman" w:hAnsi="Times New Roman" w:cs="Times New Roman"/>
          <w:i/>
          <w:sz w:val="24"/>
          <w:szCs w:val="24"/>
        </w:rPr>
      </w:pPr>
      <w:r w:rsidRPr="0004128B">
        <w:rPr>
          <w:rFonts w:ascii="Times New Roman" w:eastAsia="Times New Roman" w:hAnsi="Times New Roman" w:cs="Times New Roman"/>
          <w:i/>
          <w:sz w:val="24"/>
          <w:szCs w:val="24"/>
        </w:rPr>
        <w:t>* Apakšpunkti tiek aizpildīti par daļām, kurās Izpildītājs ieguvis līguma izpildes tiesības.</w:t>
      </w:r>
    </w:p>
    <w:p w:rsidR="0004128B" w:rsidRDefault="0004128B" w:rsidP="0004128B">
      <w:pPr>
        <w:suppressAutoHyphens/>
        <w:autoSpaceDN w:val="0"/>
        <w:spacing w:before="120" w:after="0" w:line="240" w:lineRule="auto"/>
        <w:ind w:right="-49"/>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3.2. </w:t>
      </w:r>
      <w:r w:rsidRPr="0004128B">
        <w:rPr>
          <w:rFonts w:ascii="Times New Roman" w:eastAsia="Times New Roman" w:hAnsi="Times New Roman" w:cs="Times New Roman"/>
          <w:b/>
          <w:bCs/>
          <w:sz w:val="24"/>
          <w:szCs w:val="24"/>
        </w:rPr>
        <w:t xml:space="preserve">Pasūtītājs </w:t>
      </w:r>
      <w:r w:rsidRPr="0004128B">
        <w:rPr>
          <w:rFonts w:ascii="Times New Roman" w:eastAsia="Times New Roman" w:hAnsi="Times New Roman" w:cs="Times New Roman"/>
          <w:sz w:val="24"/>
          <w:szCs w:val="24"/>
        </w:rPr>
        <w:t xml:space="preserve">samaksā </w:t>
      </w:r>
      <w:r w:rsidRPr="0004128B">
        <w:rPr>
          <w:rFonts w:ascii="Times New Roman" w:eastAsia="Times New Roman" w:hAnsi="Times New Roman" w:cs="Times New Roman"/>
          <w:b/>
          <w:bCs/>
          <w:sz w:val="24"/>
          <w:szCs w:val="24"/>
        </w:rPr>
        <w:t>Izpildītājam</w:t>
      </w:r>
      <w:r w:rsidRPr="0004128B">
        <w:rPr>
          <w:rFonts w:ascii="Times New Roman" w:eastAsia="Times New Roman" w:hAnsi="Times New Roman" w:cs="Times New Roman"/>
          <w:sz w:val="24"/>
          <w:szCs w:val="24"/>
        </w:rPr>
        <w:t xml:space="preserve"> par piegādātās malkas daudzumu 30 (trīsdesmit) dienu laikā no preču pavadzīmes parakstīšanas brīža. Preču pavadzīmē jānorāda iestāde, kurai malka piegādāta.</w:t>
      </w:r>
    </w:p>
    <w:p w:rsidR="00E50777" w:rsidRPr="0004128B" w:rsidRDefault="00E50777" w:rsidP="0004128B">
      <w:pPr>
        <w:suppressAutoHyphens/>
        <w:autoSpaceDN w:val="0"/>
        <w:spacing w:before="120" w:after="0" w:line="240" w:lineRule="auto"/>
        <w:ind w:right="-49"/>
        <w:jc w:val="both"/>
        <w:textAlignment w:val="baseline"/>
        <w:rPr>
          <w:rFonts w:ascii="Calibri" w:eastAsia="Calibri" w:hAnsi="Calibri" w:cs="Times New Roman"/>
        </w:rPr>
      </w:pPr>
      <w:r>
        <w:rPr>
          <w:rFonts w:ascii="Times New Roman" w:eastAsia="Times New Roman" w:hAnsi="Times New Roman" w:cs="Times New Roman"/>
          <w:sz w:val="24"/>
          <w:szCs w:val="24"/>
        </w:rPr>
        <w:t>3.3. Līguma 3.1.punktā minētā vienas vienības cena ir nemainīga visu līguma darbības laiku.</w:t>
      </w:r>
    </w:p>
    <w:p w:rsidR="0004128B" w:rsidRPr="0004128B" w:rsidRDefault="0004128B" w:rsidP="0004128B">
      <w:pPr>
        <w:suppressAutoHyphens/>
        <w:autoSpaceDN w:val="0"/>
        <w:spacing w:before="120" w:after="0" w:line="288" w:lineRule="auto"/>
        <w:ind w:right="-340"/>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88" w:lineRule="auto"/>
        <w:ind w:right="-341"/>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4. Pušu atbildība</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iCs/>
          <w:sz w:val="24"/>
          <w:szCs w:val="24"/>
        </w:rPr>
        <w:t xml:space="preserve">4.1. Ja </w:t>
      </w:r>
      <w:r w:rsidRPr="0004128B">
        <w:rPr>
          <w:rFonts w:ascii="Times New Roman" w:eastAsia="Times New Roman" w:hAnsi="Times New Roman" w:cs="Times New Roman"/>
          <w:b/>
          <w:bCs/>
          <w:iCs/>
          <w:sz w:val="24"/>
          <w:szCs w:val="24"/>
        </w:rPr>
        <w:t>Izpildītājs</w:t>
      </w:r>
      <w:r w:rsidRPr="0004128B">
        <w:rPr>
          <w:rFonts w:ascii="Times New Roman" w:eastAsia="Times New Roman" w:hAnsi="Times New Roman" w:cs="Times New Roman"/>
          <w:iCs/>
          <w:sz w:val="24"/>
          <w:szCs w:val="24"/>
        </w:rPr>
        <w:t xml:space="preserve"> savas vainas dēļ neveic malkas piegādi 6.1.punktā minētajā (-</w:t>
      </w:r>
      <w:proofErr w:type="spellStart"/>
      <w:r w:rsidRPr="0004128B">
        <w:rPr>
          <w:rFonts w:ascii="Times New Roman" w:eastAsia="Times New Roman" w:hAnsi="Times New Roman" w:cs="Times New Roman"/>
          <w:iCs/>
          <w:sz w:val="24"/>
          <w:szCs w:val="24"/>
        </w:rPr>
        <w:t>os</w:t>
      </w:r>
      <w:proofErr w:type="spellEnd"/>
      <w:r w:rsidRPr="0004128B">
        <w:rPr>
          <w:rFonts w:ascii="Times New Roman" w:eastAsia="Times New Roman" w:hAnsi="Times New Roman" w:cs="Times New Roman"/>
          <w:iCs/>
          <w:sz w:val="24"/>
          <w:szCs w:val="24"/>
        </w:rPr>
        <w:t>) termiņā   (-</w:t>
      </w:r>
      <w:proofErr w:type="spellStart"/>
      <w:r w:rsidRPr="0004128B">
        <w:rPr>
          <w:rFonts w:ascii="Times New Roman" w:eastAsia="Times New Roman" w:hAnsi="Times New Roman" w:cs="Times New Roman"/>
          <w:iCs/>
          <w:sz w:val="24"/>
          <w:szCs w:val="24"/>
        </w:rPr>
        <w:t>os</w:t>
      </w:r>
      <w:proofErr w:type="spellEnd"/>
      <w:r w:rsidRPr="0004128B">
        <w:rPr>
          <w:rFonts w:ascii="Times New Roman" w:eastAsia="Times New Roman" w:hAnsi="Times New Roman" w:cs="Times New Roman"/>
          <w:iCs/>
          <w:sz w:val="24"/>
          <w:szCs w:val="24"/>
        </w:rPr>
        <w:t xml:space="preserve">), </w:t>
      </w:r>
      <w:r w:rsidRPr="0004128B">
        <w:rPr>
          <w:rFonts w:ascii="Times New Roman" w:eastAsia="Times New Roman" w:hAnsi="Times New Roman" w:cs="Times New Roman"/>
          <w:b/>
          <w:bCs/>
          <w:iCs/>
          <w:sz w:val="24"/>
          <w:szCs w:val="24"/>
        </w:rPr>
        <w:t>Pasūtītājs</w:t>
      </w:r>
      <w:r w:rsidRPr="0004128B">
        <w:rPr>
          <w:rFonts w:ascii="Times New Roman" w:eastAsia="Times New Roman" w:hAnsi="Times New Roman" w:cs="Times New Roman"/>
          <w:iCs/>
          <w:sz w:val="24"/>
          <w:szCs w:val="24"/>
        </w:rPr>
        <w:t xml:space="preserve"> piemēro šādus līgumsodus:</w:t>
      </w:r>
    </w:p>
    <w:p w:rsidR="0004128B" w:rsidRPr="0004128B" w:rsidRDefault="0004128B" w:rsidP="0004128B">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4.1.1. kavējums līdz 10 (desmit) dienām – līgumsods 0,05% no attiecīgās iestādes līgum</w:t>
      </w:r>
      <w:r w:rsidR="00786465">
        <w:rPr>
          <w:rFonts w:ascii="Times New Roman" w:eastAsia="Times New Roman" w:hAnsi="Times New Roman" w:cs="Times New Roman"/>
          <w:sz w:val="24"/>
          <w:szCs w:val="24"/>
        </w:rPr>
        <w:t>cena</w:t>
      </w:r>
      <w:r w:rsidRPr="0004128B">
        <w:rPr>
          <w:rFonts w:ascii="Times New Roman" w:eastAsia="Times New Roman" w:hAnsi="Times New Roman" w:cs="Times New Roman"/>
          <w:sz w:val="24"/>
          <w:szCs w:val="24"/>
        </w:rPr>
        <w:t xml:space="preserve">s </w:t>
      </w:r>
      <w:r w:rsidR="00786465">
        <w:rPr>
          <w:rFonts w:ascii="Times New Roman" w:eastAsia="Times New Roman" w:hAnsi="Times New Roman" w:cs="Times New Roman"/>
          <w:sz w:val="24"/>
          <w:szCs w:val="24"/>
        </w:rPr>
        <w:t xml:space="preserve">(summa bez PVN) </w:t>
      </w:r>
      <w:r w:rsidRPr="0004128B">
        <w:rPr>
          <w:rFonts w:ascii="Times New Roman" w:eastAsia="Times New Roman" w:hAnsi="Times New Roman" w:cs="Times New Roman"/>
          <w:sz w:val="24"/>
          <w:szCs w:val="24"/>
        </w:rPr>
        <w:t>par katru nokavēto dienu;</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4.1.2. kavējums virs 10 (desmit) dienām – līgumsods 0,1 % apmērā no attiecīgās iestādes līgum</w:t>
      </w:r>
      <w:r w:rsidR="00786465">
        <w:rPr>
          <w:rFonts w:ascii="Times New Roman" w:eastAsia="Times New Roman" w:hAnsi="Times New Roman" w:cs="Times New Roman"/>
          <w:iCs/>
          <w:sz w:val="24"/>
          <w:szCs w:val="24"/>
        </w:rPr>
        <w:t>cenas (su</w:t>
      </w:r>
      <w:r w:rsidRPr="0004128B">
        <w:rPr>
          <w:rFonts w:ascii="Times New Roman" w:eastAsia="Times New Roman" w:hAnsi="Times New Roman" w:cs="Times New Roman"/>
          <w:iCs/>
          <w:sz w:val="24"/>
          <w:szCs w:val="24"/>
        </w:rPr>
        <w:t>mma</w:t>
      </w:r>
      <w:r w:rsidR="00786465">
        <w:rPr>
          <w:rFonts w:ascii="Times New Roman" w:eastAsia="Times New Roman" w:hAnsi="Times New Roman" w:cs="Times New Roman"/>
          <w:iCs/>
          <w:sz w:val="24"/>
          <w:szCs w:val="24"/>
        </w:rPr>
        <w:t xml:space="preserve"> bez PVN) </w:t>
      </w:r>
      <w:r w:rsidRPr="0004128B">
        <w:rPr>
          <w:rFonts w:ascii="Times New Roman" w:eastAsia="Times New Roman" w:hAnsi="Times New Roman" w:cs="Times New Roman"/>
          <w:iCs/>
          <w:sz w:val="24"/>
          <w:szCs w:val="24"/>
        </w:rPr>
        <w:t>par katru nokavēto dienu, sākot no pirmās kavējuma dienas.</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iCs/>
          <w:sz w:val="24"/>
          <w:szCs w:val="24"/>
        </w:rPr>
        <w:t xml:space="preserve">4.2. Ja </w:t>
      </w:r>
      <w:r w:rsidRPr="0004128B">
        <w:rPr>
          <w:rFonts w:ascii="Times New Roman" w:eastAsia="Times New Roman" w:hAnsi="Times New Roman" w:cs="Times New Roman"/>
          <w:b/>
          <w:bCs/>
          <w:iCs/>
          <w:sz w:val="24"/>
          <w:szCs w:val="24"/>
        </w:rPr>
        <w:t>Pasūtītājs</w:t>
      </w:r>
      <w:r w:rsidRPr="0004128B">
        <w:rPr>
          <w:rFonts w:ascii="Times New Roman" w:eastAsia="Times New Roman" w:hAnsi="Times New Roman" w:cs="Times New Roman"/>
          <w:iCs/>
          <w:sz w:val="24"/>
          <w:szCs w:val="24"/>
        </w:rPr>
        <w:t xml:space="preserve"> neveic 3.2.punktā noteiktajā termiņā paredzētos maksājumus, </w:t>
      </w:r>
      <w:r w:rsidRPr="0004128B">
        <w:rPr>
          <w:rFonts w:ascii="Times New Roman" w:eastAsia="Times New Roman" w:hAnsi="Times New Roman" w:cs="Times New Roman"/>
          <w:b/>
          <w:bCs/>
          <w:iCs/>
          <w:sz w:val="24"/>
          <w:szCs w:val="24"/>
        </w:rPr>
        <w:t>Izpildītājs</w:t>
      </w:r>
      <w:r w:rsidRPr="0004128B">
        <w:rPr>
          <w:rFonts w:ascii="Times New Roman" w:eastAsia="Times New Roman" w:hAnsi="Times New Roman" w:cs="Times New Roman"/>
          <w:iCs/>
          <w:sz w:val="24"/>
          <w:szCs w:val="24"/>
        </w:rPr>
        <w:t xml:space="preserve"> var piemērot šādus līgumsodus:</w:t>
      </w:r>
    </w:p>
    <w:p w:rsidR="0004128B" w:rsidRPr="0004128B" w:rsidRDefault="0004128B" w:rsidP="0004128B">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4.2.1. kavējums līdz 10 (desmit) dienām – līgumsods 0,05% no preču pavadzīmē minētās neapmaksātās summas </w:t>
      </w:r>
      <w:r w:rsidR="00786465">
        <w:rPr>
          <w:rFonts w:ascii="Times New Roman" w:eastAsia="Times New Roman" w:hAnsi="Times New Roman" w:cs="Times New Roman"/>
          <w:sz w:val="24"/>
          <w:szCs w:val="24"/>
        </w:rPr>
        <w:t xml:space="preserve">(bez PVN) </w:t>
      </w:r>
      <w:r w:rsidRPr="0004128B">
        <w:rPr>
          <w:rFonts w:ascii="Times New Roman" w:eastAsia="Times New Roman" w:hAnsi="Times New Roman" w:cs="Times New Roman"/>
          <w:sz w:val="24"/>
          <w:szCs w:val="24"/>
        </w:rPr>
        <w:t>par katru nokavēto dienu;</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iCs/>
          <w:sz w:val="24"/>
          <w:szCs w:val="24"/>
        </w:rPr>
        <w:t xml:space="preserve">4.2.2. kavējums virs 10 (desmit) dienām – līgumsods 0,1 % apmērā no </w:t>
      </w:r>
      <w:r w:rsidRPr="0004128B">
        <w:rPr>
          <w:rFonts w:ascii="Times New Roman" w:eastAsia="Times New Roman" w:hAnsi="Times New Roman" w:cs="Times New Roman"/>
          <w:sz w:val="24"/>
          <w:szCs w:val="24"/>
        </w:rPr>
        <w:t>preču pavadzīmē minētās</w:t>
      </w:r>
      <w:r w:rsidRPr="0004128B">
        <w:rPr>
          <w:rFonts w:ascii="Times New Roman" w:eastAsia="Times New Roman" w:hAnsi="Times New Roman" w:cs="Times New Roman"/>
          <w:iCs/>
          <w:sz w:val="24"/>
          <w:szCs w:val="24"/>
        </w:rPr>
        <w:t xml:space="preserve"> </w:t>
      </w:r>
      <w:r w:rsidRPr="0004128B">
        <w:rPr>
          <w:rFonts w:ascii="Times New Roman" w:eastAsia="Times New Roman" w:hAnsi="Times New Roman" w:cs="Times New Roman"/>
          <w:sz w:val="24"/>
          <w:szCs w:val="24"/>
        </w:rPr>
        <w:t>neapmaksātās</w:t>
      </w:r>
      <w:r w:rsidRPr="0004128B">
        <w:rPr>
          <w:rFonts w:ascii="Times New Roman" w:eastAsia="Times New Roman" w:hAnsi="Times New Roman" w:cs="Times New Roman"/>
          <w:iCs/>
          <w:sz w:val="24"/>
          <w:szCs w:val="24"/>
        </w:rPr>
        <w:t xml:space="preserve"> summas </w:t>
      </w:r>
      <w:r w:rsidR="00786465">
        <w:rPr>
          <w:rFonts w:ascii="Times New Roman" w:eastAsia="Times New Roman" w:hAnsi="Times New Roman" w:cs="Times New Roman"/>
          <w:iCs/>
          <w:sz w:val="24"/>
          <w:szCs w:val="24"/>
        </w:rPr>
        <w:t xml:space="preserve">(bez PVN) </w:t>
      </w:r>
      <w:r w:rsidRPr="0004128B">
        <w:rPr>
          <w:rFonts w:ascii="Times New Roman" w:eastAsia="Times New Roman" w:hAnsi="Times New Roman" w:cs="Times New Roman"/>
          <w:iCs/>
          <w:sz w:val="24"/>
          <w:szCs w:val="24"/>
        </w:rPr>
        <w:t>par katru nokavēto dienu, sākot no pirmās kavējuma dienas.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4.3. Līgumsoda samaksa neatbrīvo puses no uzņemto saistību izpildes.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4.4. Ja Izpildītājs atsakās pildīt savas saistības, viņš maksā Pasūtītājam līgumsodu 10% apmērā no attiecīgās iepirkuma daļas līgum</w:t>
      </w:r>
      <w:r w:rsidR="00786465">
        <w:rPr>
          <w:rFonts w:ascii="Times New Roman" w:eastAsia="Times New Roman" w:hAnsi="Times New Roman" w:cs="Times New Roman"/>
          <w:iCs/>
          <w:sz w:val="24"/>
          <w:szCs w:val="24"/>
        </w:rPr>
        <w:t>cenas (</w:t>
      </w:r>
      <w:r w:rsidRPr="0004128B">
        <w:rPr>
          <w:rFonts w:ascii="Times New Roman" w:eastAsia="Times New Roman" w:hAnsi="Times New Roman" w:cs="Times New Roman"/>
          <w:iCs/>
          <w:sz w:val="24"/>
          <w:szCs w:val="24"/>
        </w:rPr>
        <w:t>summa</w:t>
      </w:r>
      <w:r w:rsidR="00786465">
        <w:rPr>
          <w:rFonts w:ascii="Times New Roman" w:eastAsia="Times New Roman" w:hAnsi="Times New Roman" w:cs="Times New Roman"/>
          <w:iCs/>
          <w:sz w:val="24"/>
          <w:szCs w:val="24"/>
        </w:rPr>
        <w:t xml:space="preserve"> bez PVN)</w:t>
      </w:r>
      <w:r w:rsidRPr="0004128B">
        <w:rPr>
          <w:rFonts w:ascii="Times New Roman" w:eastAsia="Times New Roman" w:hAnsi="Times New Roman" w:cs="Times New Roman"/>
          <w:iCs/>
          <w:sz w:val="24"/>
          <w:szCs w:val="24"/>
        </w:rPr>
        <w:t>.</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p>
    <w:p w:rsidR="0004128B" w:rsidRPr="0004128B" w:rsidRDefault="0004128B" w:rsidP="0004128B">
      <w:pPr>
        <w:numPr>
          <w:ilvl w:val="0"/>
          <w:numId w:val="4"/>
        </w:numPr>
        <w:suppressAutoHyphens/>
        <w:autoSpaceDN w:val="0"/>
        <w:spacing w:after="0" w:line="288" w:lineRule="auto"/>
        <w:ind w:right="-341"/>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Ārkārtēji apstākļi</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lastRenderedPageBreak/>
        <w:t xml:space="preserve">Neviena puse nav atbildīga par savu saistību pilnīgu vai daļēju neizpildi, ja tas ir rezultāts tādiem notikumiem kā plūdi, ugunsgrēks, karadarbība </w:t>
      </w:r>
      <w:proofErr w:type="spellStart"/>
      <w:r w:rsidRPr="0004128B">
        <w:rPr>
          <w:rFonts w:ascii="Times New Roman" w:eastAsia="Times New Roman" w:hAnsi="Times New Roman" w:cs="Times New Roman"/>
          <w:sz w:val="24"/>
          <w:szCs w:val="24"/>
        </w:rPr>
        <w:t>u.tml</w:t>
      </w:r>
      <w:proofErr w:type="spellEnd"/>
      <w:r w:rsidRPr="0004128B">
        <w:rPr>
          <w:rFonts w:ascii="Times New Roman" w:eastAsia="Times New Roman" w:hAnsi="Times New Roman" w:cs="Times New Roman"/>
          <w:sz w:val="24"/>
          <w:szCs w:val="24"/>
        </w:rPr>
        <w:t xml:space="preserve">. notikumi, kas notikuši pēc šī Līguma slēgšanas. Gadījumā, ja iestājas šie notikumi, </w:t>
      </w:r>
      <w:r w:rsidRPr="0004128B">
        <w:rPr>
          <w:rFonts w:ascii="Times New Roman" w:eastAsia="Times New Roman" w:hAnsi="Times New Roman" w:cs="Times New Roman"/>
          <w:b/>
          <w:bCs/>
          <w:sz w:val="24"/>
          <w:szCs w:val="24"/>
        </w:rPr>
        <w:t xml:space="preserve">Izpildītājs </w:t>
      </w:r>
      <w:r w:rsidRPr="0004128B">
        <w:rPr>
          <w:rFonts w:ascii="Times New Roman" w:eastAsia="Times New Roman" w:hAnsi="Times New Roman" w:cs="Times New Roman"/>
          <w:sz w:val="24"/>
          <w:szCs w:val="24"/>
        </w:rPr>
        <w:t xml:space="preserve">paziņo par to </w:t>
      </w:r>
      <w:r w:rsidRPr="0004128B">
        <w:rPr>
          <w:rFonts w:ascii="Times New Roman" w:eastAsia="Times New Roman" w:hAnsi="Times New Roman" w:cs="Times New Roman"/>
          <w:b/>
          <w:bCs/>
          <w:sz w:val="24"/>
          <w:szCs w:val="24"/>
        </w:rPr>
        <w:t xml:space="preserve">Pasūtītājam </w:t>
      </w:r>
      <w:r w:rsidRPr="0004128B">
        <w:rPr>
          <w:rFonts w:ascii="Times New Roman" w:eastAsia="Times New Roman" w:hAnsi="Times New Roman" w:cs="Times New Roman"/>
          <w:sz w:val="24"/>
          <w:szCs w:val="24"/>
        </w:rPr>
        <w:t>5 (piecu) darba dienu laikā no šo apstākļu iestāšanās brīža. Puses vienojas par tālāko līguma nosacījumu izpildi ar atsevišķu rakstveida vienošanos.</w:t>
      </w:r>
    </w:p>
    <w:p w:rsidR="0004128B" w:rsidRPr="0004128B" w:rsidRDefault="0004128B" w:rsidP="0004128B">
      <w:pPr>
        <w:suppressAutoHyphens/>
        <w:autoSpaceDN w:val="0"/>
        <w:spacing w:after="0" w:line="288" w:lineRule="auto"/>
        <w:ind w:right="-341"/>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6. Nobeiguma noteikumi</w:t>
      </w:r>
    </w:p>
    <w:p w:rsidR="0004128B" w:rsidRPr="0004128B" w:rsidRDefault="0004128B" w:rsidP="0004128B">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pacing w:val="1"/>
          <w:sz w:val="24"/>
          <w:szCs w:val="24"/>
        </w:rPr>
        <w:t xml:space="preserve">6.1. Līgums ir spēkā no brīža, kad to parakstījušas abas puses, un darbojas līdz </w:t>
      </w:r>
      <w:r w:rsidR="00E50777">
        <w:rPr>
          <w:rFonts w:ascii="Times New Roman" w:eastAsia="Times New Roman" w:hAnsi="Times New Roman" w:cs="Times New Roman"/>
          <w:spacing w:val="1"/>
          <w:sz w:val="24"/>
          <w:szCs w:val="24"/>
        </w:rPr>
        <w:t>pilnīgai Pušu saistību izpildei. Izpildītājs piegādes veic līguma 2.1.punktā noteiktajos termiņos</w:t>
      </w:r>
      <w:r w:rsidRPr="0004128B">
        <w:rPr>
          <w:rFonts w:ascii="Times New Roman" w:eastAsia="Times New Roman" w:hAnsi="Times New Roman" w:cs="Times New Roman"/>
          <w:spacing w:val="1"/>
          <w:sz w:val="24"/>
          <w:szCs w:val="24"/>
        </w:rPr>
        <w:t>.</w:t>
      </w:r>
      <w:r w:rsidRPr="0004128B">
        <w:rPr>
          <w:rFonts w:ascii="Times New Roman" w:eastAsia="Times New Roman" w:hAnsi="Times New Roman" w:cs="Times New Roman"/>
          <w:spacing w:val="2"/>
          <w:sz w:val="24"/>
          <w:szCs w:val="24"/>
        </w:rPr>
        <w:t xml:space="preserve"> </w:t>
      </w:r>
    </w:p>
    <w:p w:rsidR="0004128B" w:rsidRPr="0004128B" w:rsidRDefault="0004128B" w:rsidP="0004128B">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6.2. Strīdi par šo Līgumu izšķirami, pusēm vienojoties, bet, ja tas nav iespējams, strīdus izšķir tiesa.</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6.3. Izmaiņas un papildinājumi Līgumā stājas spēkā tad, kad par to ir panākta rakstiska vienošanas, kuru apstiprinājušas abas puses.</w:t>
      </w:r>
    </w:p>
    <w:p w:rsidR="0004128B" w:rsidRPr="0004128B" w:rsidRDefault="0004128B" w:rsidP="0004128B">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 xml:space="preserve">6.4. Līgums ir sastādīts un parakstīts 2 (divos) eksemplāros, kuriem ir vienāds juridiskais spēks. Katra puse saņem pa vienam Līguma eksemplāram. </w:t>
      </w:r>
    </w:p>
    <w:p w:rsidR="0004128B" w:rsidRPr="0004128B" w:rsidRDefault="0004128B" w:rsidP="0004128B">
      <w:pPr>
        <w:suppressAutoHyphens/>
        <w:autoSpaceDN w:val="0"/>
        <w:spacing w:after="0" w:line="240" w:lineRule="auto"/>
        <w:ind w:right="-341"/>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ind w:right="-341"/>
        <w:jc w:val="both"/>
        <w:textAlignment w:val="baseline"/>
        <w:rPr>
          <w:rFonts w:ascii="Times New Roman" w:eastAsia="Times New Roman" w:hAnsi="Times New Roman" w:cs="Times New Roman"/>
          <w:sz w:val="24"/>
          <w:szCs w:val="24"/>
        </w:rPr>
      </w:pPr>
    </w:p>
    <w:p w:rsidR="0004128B" w:rsidRPr="0004128B" w:rsidRDefault="0004128B" w:rsidP="0004128B">
      <w:pPr>
        <w:numPr>
          <w:ilvl w:val="0"/>
          <w:numId w:val="5"/>
        </w:numPr>
        <w:suppressAutoHyphens/>
        <w:autoSpaceDN w:val="0"/>
        <w:spacing w:after="0" w:line="240" w:lineRule="auto"/>
        <w:ind w:right="-341"/>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Pušu juridiskās adreses un rekvizīti</w:t>
      </w:r>
    </w:p>
    <w:p w:rsidR="0004128B" w:rsidRPr="0004128B" w:rsidRDefault="0004128B" w:rsidP="0004128B">
      <w:pPr>
        <w:suppressAutoHyphens/>
        <w:autoSpaceDN w:val="0"/>
        <w:spacing w:after="0" w:line="240" w:lineRule="auto"/>
        <w:ind w:right="-341"/>
        <w:jc w:val="center"/>
        <w:textAlignment w:val="baseline"/>
        <w:rPr>
          <w:rFonts w:ascii="Times New Roman" w:eastAsia="Times New Roman" w:hAnsi="Times New Roman" w:cs="Times New Roman"/>
          <w:sz w:val="24"/>
          <w:szCs w:val="24"/>
        </w:rPr>
      </w:pPr>
    </w:p>
    <w:tbl>
      <w:tblPr>
        <w:tblW w:w="9108" w:type="dxa"/>
        <w:tblLayout w:type="fixed"/>
        <w:tblCellMar>
          <w:left w:w="10" w:type="dxa"/>
          <w:right w:w="10" w:type="dxa"/>
        </w:tblCellMar>
        <w:tblLook w:val="0000" w:firstRow="0" w:lastRow="0" w:firstColumn="0" w:lastColumn="0" w:noHBand="0" w:noVBand="0"/>
      </w:tblPr>
      <w:tblGrid>
        <w:gridCol w:w="4428"/>
        <w:gridCol w:w="4680"/>
      </w:tblGrid>
      <w:tr w:rsidR="0004128B" w:rsidRPr="0004128B" w:rsidTr="00030138">
        <w:trPr>
          <w:trHeight w:val="4230"/>
        </w:trPr>
        <w:tc>
          <w:tcPr>
            <w:tcW w:w="4428" w:type="dxa"/>
            <w:shd w:val="clear" w:color="auto" w:fill="auto"/>
            <w:tcMar>
              <w:top w:w="0" w:type="dxa"/>
              <w:left w:w="108" w:type="dxa"/>
              <w:bottom w:w="0" w:type="dxa"/>
              <w:right w:w="108" w:type="dxa"/>
            </w:tcMar>
          </w:tcPr>
          <w:p w:rsidR="0004128B" w:rsidRPr="0004128B" w:rsidRDefault="0004128B" w:rsidP="0004128B">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Pasūtītājs:</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Priekules novada pašvaldība</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Reģ.Nr.LV90000031601</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Adrese: Saules 1, Priekule, LV3434</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 xml:space="preserve">A/S </w:t>
            </w:r>
            <w:proofErr w:type="spellStart"/>
            <w:r w:rsidRPr="0004128B">
              <w:rPr>
                <w:rFonts w:ascii="Times New Roman" w:eastAsia="Times New Roman" w:hAnsi="Times New Roman" w:cs="Times New Roman"/>
                <w:bCs/>
                <w:sz w:val="24"/>
                <w:szCs w:val="24"/>
                <w:lang w:eastAsia="lv-LV"/>
              </w:rPr>
              <w:t>Swedbank</w:t>
            </w:r>
            <w:proofErr w:type="spellEnd"/>
            <w:r w:rsidRPr="0004128B">
              <w:rPr>
                <w:rFonts w:ascii="Times New Roman" w:eastAsia="Times New Roman" w:hAnsi="Times New Roman" w:cs="Times New Roman"/>
                <w:bCs/>
                <w:sz w:val="24"/>
                <w:szCs w:val="24"/>
                <w:lang w:eastAsia="lv-LV"/>
              </w:rPr>
              <w:t>, HABALV22</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04128B">
              <w:rPr>
                <w:rFonts w:ascii="Times New Roman" w:eastAsia="Times New Roman" w:hAnsi="Times New Roman" w:cs="Times New Roman"/>
                <w:bCs/>
                <w:sz w:val="24"/>
                <w:szCs w:val="24"/>
                <w:lang w:eastAsia="lv-LV"/>
              </w:rPr>
              <w:t>LV30HABA0551018598451</w:t>
            </w: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B1044">
            <w:pPr>
              <w:suppressAutoHyphens/>
              <w:autoSpaceDN w:val="0"/>
              <w:spacing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Priekules novada pašvaldības domes priekšsēdētāja</w:t>
            </w: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___________________ </w:t>
            </w:r>
            <w:proofErr w:type="spellStart"/>
            <w:r w:rsidRPr="0004128B">
              <w:rPr>
                <w:rFonts w:ascii="Times New Roman" w:eastAsia="Times New Roman" w:hAnsi="Times New Roman" w:cs="Times New Roman"/>
                <w:sz w:val="24"/>
                <w:szCs w:val="24"/>
                <w:lang w:eastAsia="lv-LV"/>
              </w:rPr>
              <w:t>V.Jablonska</w:t>
            </w:r>
            <w:proofErr w:type="spellEnd"/>
          </w:p>
        </w:tc>
        <w:tc>
          <w:tcPr>
            <w:tcW w:w="4680" w:type="dxa"/>
            <w:shd w:val="clear" w:color="auto" w:fill="auto"/>
            <w:tcMar>
              <w:top w:w="0" w:type="dxa"/>
              <w:left w:w="108" w:type="dxa"/>
              <w:bottom w:w="0" w:type="dxa"/>
              <w:right w:w="108" w:type="dxa"/>
            </w:tcMar>
          </w:tcPr>
          <w:p w:rsidR="0004128B" w:rsidRPr="0004128B" w:rsidRDefault="0004128B" w:rsidP="0004128B">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Izpildītājs:</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roofErr w:type="spellStart"/>
            <w:r w:rsidRPr="0004128B">
              <w:rPr>
                <w:rFonts w:ascii="Times New Roman" w:eastAsia="Times New Roman" w:hAnsi="Times New Roman" w:cs="Times New Roman"/>
                <w:sz w:val="24"/>
                <w:szCs w:val="24"/>
              </w:rPr>
              <w:t>Reģ.Nr</w:t>
            </w:r>
            <w:proofErr w:type="spellEnd"/>
            <w:r w:rsidRPr="0004128B">
              <w:rPr>
                <w:rFonts w:ascii="Times New Roman" w:eastAsia="Times New Roman" w:hAnsi="Times New Roman" w:cs="Times New Roman"/>
                <w:sz w:val="24"/>
                <w:szCs w:val="24"/>
              </w:rPr>
              <w:t xml:space="preserve">.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Adrese: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Banka:</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color w:val="FF0000"/>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____________________ </w:t>
            </w:r>
          </w:p>
          <w:p w:rsidR="0004128B" w:rsidRPr="0004128B" w:rsidRDefault="0004128B" w:rsidP="0004128B">
            <w:pPr>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04128B" w:rsidRPr="0004128B" w:rsidRDefault="0004128B" w:rsidP="0004128B">
      <w:pPr>
        <w:tabs>
          <w:tab w:val="left" w:pos="7035"/>
        </w:tabs>
        <w:suppressAutoHyphens/>
        <w:autoSpaceDN w:val="0"/>
        <w:spacing w:after="0" w:line="360" w:lineRule="auto"/>
        <w:jc w:val="center"/>
        <w:textAlignment w:val="baseline"/>
        <w:rPr>
          <w:rFonts w:ascii="Times New Roman" w:eastAsia="Times New Roman" w:hAnsi="Times New Roman" w:cs="Times New Roman"/>
          <w:b/>
          <w:bCs/>
          <w:sz w:val="24"/>
          <w:szCs w:val="24"/>
        </w:rPr>
      </w:pPr>
    </w:p>
    <w:p w:rsidR="0004128B" w:rsidRPr="0004128B" w:rsidRDefault="0004128B" w:rsidP="0004128B">
      <w:pPr>
        <w:tabs>
          <w:tab w:val="left" w:pos="7035"/>
        </w:tabs>
        <w:suppressAutoHyphens/>
        <w:autoSpaceDN w:val="0"/>
        <w:spacing w:after="0" w:line="360" w:lineRule="auto"/>
        <w:jc w:val="right"/>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04128B">
      <w:pPr>
        <w:suppressAutoHyphens/>
        <w:autoSpaceDN w:val="0"/>
        <w:spacing w:after="0" w:line="240" w:lineRule="auto"/>
        <w:jc w:val="right"/>
        <w:textAlignment w:val="baseline"/>
        <w:rPr>
          <w:rFonts w:ascii="Times New Roman" w:eastAsia="Times New Roman" w:hAnsi="Times New Roman" w:cs="Times New Roman"/>
          <w:b/>
          <w:sz w:val="24"/>
          <w:szCs w:val="24"/>
        </w:rPr>
      </w:pPr>
    </w:p>
    <w:p w:rsidR="0004128B" w:rsidRPr="0004128B" w:rsidRDefault="0004128B" w:rsidP="0004128B"/>
    <w:p w:rsidR="00502D0A" w:rsidRDefault="00502D0A"/>
    <w:sectPr w:rsidR="00502D0A" w:rsidSect="00030138">
      <w:headerReference w:type="default" r:id="rId24"/>
      <w:footerReference w:type="default" r:id="rId25"/>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6B" w:rsidRDefault="006B796B">
      <w:pPr>
        <w:spacing w:after="0" w:line="240" w:lineRule="auto"/>
      </w:pPr>
      <w:r>
        <w:separator/>
      </w:r>
    </w:p>
  </w:endnote>
  <w:endnote w:type="continuationSeparator" w:id="0">
    <w:p w:rsidR="006B796B" w:rsidRDefault="006B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Kjene"/>
    </w:pPr>
    <w:r>
      <w:rPr>
        <w:noProof/>
        <w:lang w:eastAsia="lv-LV"/>
      </w:rPr>
      <mc:AlternateContent>
        <mc:Choice Requires="wps">
          <w:drawing>
            <wp:anchor distT="0" distB="0" distL="114300" distR="114300" simplePos="0" relativeHeight="251657216" behindDoc="0" locked="0" layoutInCell="1" allowOverlap="1" wp14:anchorId="512D3FD3" wp14:editId="4FF65054">
              <wp:simplePos x="0" y="0"/>
              <wp:positionH relativeFrom="margin">
                <wp:align>center</wp:align>
              </wp:positionH>
              <wp:positionV relativeFrom="paragraph">
                <wp:posOffset>548</wp:posOffset>
              </wp:positionV>
              <wp:extent cx="71122" cy="170819"/>
              <wp:effectExtent l="0" t="0" r="5078" b="631"/>
              <wp:wrapSquare wrapText="bothSides"/>
              <wp:docPr id="2" name="Tekstlodziņš 2"/>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5</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2" o:spid="_x0000_s1027" type="#_x0000_t202" style="position:absolute;margin-left:0;margin-top:.05pt;width:5.6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" filled="f" stroked="f">
              <v:textbox style="mso-fit-shape-to-text:t" inset="0,0,0,0">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5</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Kjene"/>
    </w:pPr>
    <w:r>
      <w:rPr>
        <w:noProof/>
        <w:lang w:eastAsia="lv-LV"/>
      </w:rPr>
      <mc:AlternateContent>
        <mc:Choice Requires="wps">
          <w:drawing>
            <wp:anchor distT="0" distB="0" distL="114300" distR="114300" simplePos="0" relativeHeight="251660288" behindDoc="0" locked="0" layoutInCell="1" allowOverlap="1" wp14:anchorId="3271C5B6" wp14:editId="51BAA0EC">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8</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4" o:spid="_x0000_s1029" type="#_x0000_t202" style="position:absolute;margin-left:0;margin-top:.05pt;width:5.6pt;height:13.4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HcsKuLVAQAAigMAAA4A&#10;AAAAAAAAAAAAAAAALgIAAGRycy9lMm9Eb2MueG1sUEsBAi0AFAAGAAgAAAAhAC6La8rWAAAAAwEA&#10;AA8AAAAAAAAAAAAAAAAALwQAAGRycy9kb3ducmV2LnhtbFBLBQYAAAAABAAEAPMAAAAyBQAAAAA=&#10;" filled="f" stroked="f">
              <v:textbox style="mso-fit-shape-to-text:t" inset="0,0,0,0">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8</w:t>
                    </w:r>
                    <w:r>
                      <w:rPr>
                        <w:rStyle w:val="Lappusesnumurs"/>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rsidP="0003013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4C79" w:rsidRDefault="00754C7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rsidP="0003013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64000">
      <w:rPr>
        <w:rStyle w:val="Lappusesnumurs"/>
        <w:noProof/>
      </w:rPr>
      <w:t>21</w:t>
    </w:r>
    <w:r>
      <w:rPr>
        <w:rStyle w:val="Lappusesnumurs"/>
      </w:rPr>
      <w:fldChar w:fldCharType="end"/>
    </w:r>
  </w:p>
  <w:p w:rsidR="00754C79" w:rsidRDefault="00754C7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Kjene"/>
    </w:pPr>
    <w:r>
      <w:rPr>
        <w:noProof/>
        <w:lang w:eastAsia="lv-LV"/>
      </w:rPr>
      <mc:AlternateContent>
        <mc:Choice Requires="wps">
          <w:drawing>
            <wp:anchor distT="0" distB="0" distL="114300" distR="114300" simplePos="0" relativeHeight="251658240" behindDoc="0" locked="0" layoutInCell="1" allowOverlap="1" wp14:anchorId="2FB148ED" wp14:editId="3F476B43">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24</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6" o:spid="_x0000_s1031" type="#_x0000_t202" style="position:absolute;margin-left:0;margin-top:.05pt;width:5.6pt;height:13.4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jX1QEAAIoDAAAOAAAAZHJzL2Uyb0RvYy54bWysU1Fu2zAM/R+wOwj6X2wHWN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FcCuNfVAQAAigMAAA4A&#10;AAAAAAAAAAAAAAAALgIAAGRycy9lMm9Eb2MueG1sUEsBAi0AFAAGAAgAAAAhAC6La8rWAAAAAwEA&#10;AA8AAAAAAAAAAAAAAAAALwQAAGRycy9kb3ducmV2LnhtbFBLBQYAAAAABAAEAPMAAAAyBQAAAAA=&#10;" filled="f" stroked="f">
              <v:textbox style="mso-fit-shape-to-text:t" inset="0,0,0,0">
                <w:txbxContent>
                  <w:p w:rsidR="00754C79" w:rsidRDefault="00754C79">
                    <w:pPr>
                      <w:pStyle w:val="Kjene"/>
                    </w:pPr>
                    <w:r>
                      <w:rPr>
                        <w:rStyle w:val="Lappusesnumurs"/>
                      </w:rPr>
                      <w:fldChar w:fldCharType="begin"/>
                    </w:r>
                    <w:r>
                      <w:rPr>
                        <w:rStyle w:val="Lappusesnumurs"/>
                      </w:rPr>
                      <w:instrText xml:space="preserve"> PAGE </w:instrText>
                    </w:r>
                    <w:r>
                      <w:rPr>
                        <w:rStyle w:val="Lappusesnumurs"/>
                      </w:rPr>
                      <w:fldChar w:fldCharType="separate"/>
                    </w:r>
                    <w:r w:rsidR="00164000">
                      <w:rPr>
                        <w:rStyle w:val="Lappusesnumurs"/>
                        <w:noProof/>
                      </w:rPr>
                      <w:t>24</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6B" w:rsidRDefault="006B796B">
      <w:pPr>
        <w:spacing w:after="0" w:line="240" w:lineRule="auto"/>
      </w:pPr>
      <w:r>
        <w:separator/>
      </w:r>
    </w:p>
  </w:footnote>
  <w:footnote w:type="continuationSeparator" w:id="0">
    <w:p w:rsidR="006B796B" w:rsidRDefault="006B7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Galvene"/>
    </w:pPr>
    <w:r>
      <w:rPr>
        <w:noProof/>
        <w:lang w:eastAsia="lv-LV"/>
      </w:rPr>
      <mc:AlternateContent>
        <mc:Choice Requires="wps">
          <w:drawing>
            <wp:anchor distT="0" distB="0" distL="114300" distR="114300" simplePos="0" relativeHeight="251655168" behindDoc="0" locked="0" layoutInCell="1" allowOverlap="1" wp14:anchorId="35E7E9A0" wp14:editId="1CFA80D5">
              <wp:simplePos x="0" y="0"/>
              <wp:positionH relativeFrom="margin">
                <wp:align>center</wp:align>
              </wp:positionH>
              <wp:positionV relativeFrom="paragraph">
                <wp:posOffset>548</wp:posOffset>
              </wp:positionV>
              <wp:extent cx="81911" cy="170819"/>
              <wp:effectExtent l="0" t="0" r="13339" b="631"/>
              <wp:wrapSquare wrapText="bothSides"/>
              <wp:docPr id="1" name="Tekstlodziņš 1"/>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754C79" w:rsidRDefault="00754C79">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" filled="f" stroked="f">
              <v:textbox style="mso-fit-shape-to-text:t" inset="0,0,0,0">
                <w:txbxContent>
                  <w:p w:rsidR="00754C79" w:rsidRDefault="00754C79">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Galvene"/>
    </w:pPr>
    <w:r>
      <w:rPr>
        <w:noProof/>
        <w:lang w:eastAsia="lv-LV"/>
      </w:rPr>
      <mc:AlternateContent>
        <mc:Choice Requires="wps">
          <w:drawing>
            <wp:anchor distT="0" distB="0" distL="114300" distR="114300" simplePos="0" relativeHeight="251659264" behindDoc="0" locked="0" layoutInCell="1" allowOverlap="1" wp14:anchorId="377F8AE6" wp14:editId="33006D67">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754C79" w:rsidRDefault="00754C79">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3" o:spid="_x0000_s1028"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OOUOM9QBAACKAwAADgAA&#10;AAAAAAAAAAAAAAAuAgAAZHJzL2Uyb0RvYy54bWxQSwECLQAUAAYACAAAACEAQHejudYAAAADAQAA&#10;DwAAAAAAAAAAAAAAAAAuBAAAZHJzL2Rvd25yZXYueG1sUEsFBgAAAAAEAAQA8wAAADEFAAAAAA==&#10;" filled="f" stroked="f">
              <v:textbox style="mso-fit-shape-to-text:t" inset="0,0,0,0">
                <w:txbxContent>
                  <w:p w:rsidR="00754C79" w:rsidRDefault="00754C79">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54C79" w:rsidRDefault="00754C7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Galvene"/>
      <w:framePr w:wrap="around" w:vAnchor="text" w:hAnchor="margin" w:xAlign="center" w:y="1"/>
      <w:rPr>
        <w:rStyle w:val="Lappusesnumurs"/>
      </w:rPr>
    </w:pPr>
  </w:p>
  <w:p w:rsidR="00754C79" w:rsidRDefault="00754C79" w:rsidP="0003013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79" w:rsidRDefault="00754C79">
    <w:pPr>
      <w:pStyle w:val="Galvene"/>
    </w:pPr>
    <w:r>
      <w:rPr>
        <w:noProof/>
        <w:lang w:eastAsia="lv-LV"/>
      </w:rPr>
      <mc:AlternateContent>
        <mc:Choice Requires="wps">
          <w:drawing>
            <wp:anchor distT="0" distB="0" distL="114300" distR="114300" simplePos="0" relativeHeight="251656192" behindDoc="0" locked="0" layoutInCell="1" allowOverlap="1" wp14:anchorId="08160BDA" wp14:editId="50D15C52">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754C79" w:rsidRDefault="00754C79">
                          <w:pPr>
                            <w:pStyle w:val="Galvene"/>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lodziņš 5" o:spid="_x0000_s1030" type="#_x0000_t202" style="position:absolute;margin-left:0;margin-top:.05pt;width:6.45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Es1AEAAIoDAAAOAAAAZHJzL2Uyb0RvYy54bWysU1Fu2zAM/R/QOwj6b2wX7d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wBxxLNQBAACKAwAADgAA&#10;AAAAAAAAAAAAAAAuAgAAZHJzL2Uyb0RvYy54bWxQSwECLQAUAAYACAAAACEAQHejudYAAAADAQAA&#10;DwAAAAAAAAAAAAAAAAAuBAAAZHJzL2Rvd25yZXYueG1sUEsFBgAAAAAEAAQA8wAAADEFAAAAAA==&#10;" filled="f" stroked="f">
              <v:textbox style="mso-fit-shape-to-text:t" inset="0,0,0,0">
                <w:txbxContent>
                  <w:p w:rsidR="00030138" w:rsidRDefault="00030138">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E68"/>
    <w:multiLevelType w:val="hybridMultilevel"/>
    <w:tmpl w:val="8EF0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2"/>
    <w:lvlOverride w:ilvl="0">
      <w:startOverride w:val="2"/>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8B"/>
    <w:rsid w:val="00030138"/>
    <w:rsid w:val="0004128B"/>
    <w:rsid w:val="000B1044"/>
    <w:rsid w:val="000B1DCD"/>
    <w:rsid w:val="001562E6"/>
    <w:rsid w:val="00164000"/>
    <w:rsid w:val="001A4BDC"/>
    <w:rsid w:val="002244AF"/>
    <w:rsid w:val="002E3A13"/>
    <w:rsid w:val="00325216"/>
    <w:rsid w:val="00353640"/>
    <w:rsid w:val="00453582"/>
    <w:rsid w:val="004541D1"/>
    <w:rsid w:val="00473BA5"/>
    <w:rsid w:val="00502D0A"/>
    <w:rsid w:val="00511365"/>
    <w:rsid w:val="00551F34"/>
    <w:rsid w:val="005E1BC8"/>
    <w:rsid w:val="006B796B"/>
    <w:rsid w:val="006F3275"/>
    <w:rsid w:val="00701691"/>
    <w:rsid w:val="00754C79"/>
    <w:rsid w:val="00786465"/>
    <w:rsid w:val="007E0A47"/>
    <w:rsid w:val="007E0FD9"/>
    <w:rsid w:val="00800CB9"/>
    <w:rsid w:val="009C75BA"/>
    <w:rsid w:val="009D54AA"/>
    <w:rsid w:val="00A312B3"/>
    <w:rsid w:val="00AF6C30"/>
    <w:rsid w:val="00B2225F"/>
    <w:rsid w:val="00B34C8C"/>
    <w:rsid w:val="00B57C9D"/>
    <w:rsid w:val="00C2507F"/>
    <w:rsid w:val="00CB467B"/>
    <w:rsid w:val="00DE1AF5"/>
    <w:rsid w:val="00DE1F16"/>
    <w:rsid w:val="00E50777"/>
    <w:rsid w:val="00F71688"/>
    <w:rsid w:val="00FE4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header" Target="header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a.valuze@priekulesnovads.l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4.xml"/><Relationship Id="rId10" Type="http://schemas.openxmlformats.org/officeDocument/2006/relationships/hyperlink" Target="http://www.priekulesnovad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24</Pages>
  <Words>26880</Words>
  <Characters>15323</Characters>
  <Application>Microsoft Office Word</Application>
  <DocSecurity>0</DocSecurity>
  <Lines>127</Lines>
  <Paragraphs>84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19</cp:revision>
  <dcterms:created xsi:type="dcterms:W3CDTF">2015-01-22T06:04:00Z</dcterms:created>
  <dcterms:modified xsi:type="dcterms:W3CDTF">2015-01-27T09:25:00Z</dcterms:modified>
</cp:coreProperties>
</file>